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CB5" w:rsidRPr="0019351B" w:rsidRDefault="00E8424A" w:rsidP="001935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19351B" w:rsidRPr="0019351B">
        <w:rPr>
          <w:rFonts w:ascii="Times New Roman" w:hAnsi="Times New Roman" w:cs="Times New Roman"/>
          <w:b/>
          <w:sz w:val="24"/>
          <w:szCs w:val="24"/>
        </w:rPr>
        <w:t>ецензия</w:t>
      </w:r>
    </w:p>
    <w:p w:rsidR="0019351B" w:rsidRDefault="0019351B" w:rsidP="003454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51B">
        <w:rPr>
          <w:rFonts w:ascii="Times New Roman" w:hAnsi="Times New Roman" w:cs="Times New Roman"/>
          <w:b/>
          <w:sz w:val="24"/>
          <w:szCs w:val="24"/>
        </w:rPr>
        <w:t xml:space="preserve">на статью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F370F8" w:rsidRPr="00F370F8">
        <w:rPr>
          <w:rFonts w:ascii="Times New Roman" w:hAnsi="Times New Roman" w:cs="Times New Roman"/>
          <w:b/>
          <w:bCs/>
          <w:sz w:val="24"/>
          <w:szCs w:val="24"/>
        </w:rPr>
        <w:t>Альтернативные механизмы финансирования научных исследований в Европейском Союзе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3454D4" w:rsidRDefault="003454D4" w:rsidP="001935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представленной для рецензирования статьи соответствует заявленной теме </w:t>
      </w:r>
    </w:p>
    <w:p w:rsidR="0019351B" w:rsidRPr="00AC1C40" w:rsidRDefault="00995F4F" w:rsidP="001935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</w:t>
      </w:r>
      <w:r w:rsidR="002D08AF">
        <w:rPr>
          <w:rFonts w:ascii="Times New Roman" w:hAnsi="Times New Roman" w:cs="Times New Roman"/>
          <w:sz w:val="24"/>
          <w:szCs w:val="24"/>
        </w:rPr>
        <w:t xml:space="preserve">ность </w:t>
      </w:r>
      <w:r w:rsidR="00E8424A">
        <w:rPr>
          <w:rFonts w:ascii="Times New Roman" w:hAnsi="Times New Roman" w:cs="Times New Roman"/>
          <w:sz w:val="24"/>
          <w:szCs w:val="24"/>
        </w:rPr>
        <w:t xml:space="preserve">темы не вызывает сомнений, т.к. </w:t>
      </w:r>
      <w:r w:rsidR="00851FA2">
        <w:rPr>
          <w:rFonts w:ascii="Times New Roman" w:hAnsi="Times New Roman" w:cs="Times New Roman"/>
          <w:sz w:val="24"/>
          <w:szCs w:val="24"/>
        </w:rPr>
        <w:t xml:space="preserve">касается </w:t>
      </w:r>
      <w:r w:rsidR="00F370F8">
        <w:rPr>
          <w:rFonts w:ascii="Times New Roman" w:hAnsi="Times New Roman" w:cs="Times New Roman"/>
          <w:sz w:val="24"/>
          <w:szCs w:val="24"/>
        </w:rPr>
        <w:t>непреходящей проблемы доступа научного сообщества к финансированию</w:t>
      </w:r>
      <w:r w:rsidR="008712F3" w:rsidRPr="00AC1C40">
        <w:rPr>
          <w:rFonts w:ascii="Times New Roman" w:hAnsi="Times New Roman" w:cs="Times New Roman"/>
          <w:sz w:val="24"/>
          <w:szCs w:val="24"/>
        </w:rPr>
        <w:t>.</w:t>
      </w:r>
    </w:p>
    <w:p w:rsidR="00FD1DC2" w:rsidRDefault="008712F3" w:rsidP="001935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рассматриваемой </w:t>
      </w:r>
      <w:r w:rsidR="00B91148">
        <w:rPr>
          <w:rFonts w:ascii="Times New Roman" w:hAnsi="Times New Roman" w:cs="Times New Roman"/>
          <w:sz w:val="24"/>
          <w:szCs w:val="24"/>
        </w:rPr>
        <w:t xml:space="preserve">статье </w:t>
      </w:r>
      <w:r w:rsidR="00407826">
        <w:rPr>
          <w:rFonts w:ascii="Times New Roman" w:hAnsi="Times New Roman" w:cs="Times New Roman"/>
          <w:sz w:val="24"/>
          <w:szCs w:val="24"/>
        </w:rPr>
        <w:t>ставится задача</w:t>
      </w:r>
      <w:r w:rsidR="00246579">
        <w:rPr>
          <w:rFonts w:ascii="Times New Roman" w:hAnsi="Times New Roman" w:cs="Times New Roman"/>
          <w:sz w:val="24"/>
          <w:szCs w:val="24"/>
        </w:rPr>
        <w:t xml:space="preserve"> </w:t>
      </w:r>
      <w:r w:rsidR="00F370F8">
        <w:rPr>
          <w:rFonts w:ascii="Times New Roman" w:hAnsi="Times New Roman" w:cs="Times New Roman"/>
          <w:sz w:val="24"/>
          <w:szCs w:val="24"/>
        </w:rPr>
        <w:t>на основе анализа источников вторичного права ЕС выявить правовые механизмы регулирования финансирования научных исследований, определить лучшие практики, которые могли бы быть использованы при совершенствовании российского законодательства в данной сфере</w:t>
      </w:r>
      <w:r w:rsidR="00FD1DC2">
        <w:rPr>
          <w:rFonts w:ascii="Times New Roman" w:hAnsi="Times New Roman" w:cs="Times New Roman"/>
          <w:sz w:val="24"/>
          <w:szCs w:val="24"/>
        </w:rPr>
        <w:t>.</w:t>
      </w:r>
    </w:p>
    <w:p w:rsidR="00F53E03" w:rsidRDefault="000A3CBA" w:rsidP="001935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Автором соблюдена логика изложения материала</w:t>
      </w:r>
      <w:r w:rsidR="00E32D5F">
        <w:rPr>
          <w:rFonts w:ascii="Times New Roman" w:hAnsi="Times New Roman" w:cs="Times New Roman"/>
          <w:sz w:val="24"/>
          <w:szCs w:val="24"/>
        </w:rPr>
        <w:t>.</w:t>
      </w:r>
    </w:p>
    <w:p w:rsidR="000A3CBA" w:rsidRDefault="000A3CBA" w:rsidP="001935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написана хорошим юридическим языком, стиль изложения и уровень юридической грамотности автора соответствуют требованиям, предъявляемым к научным статьям</w:t>
      </w:r>
      <w:r w:rsidR="009B0EBD">
        <w:rPr>
          <w:rFonts w:ascii="Times New Roman" w:hAnsi="Times New Roman" w:cs="Times New Roman"/>
          <w:sz w:val="24"/>
          <w:szCs w:val="24"/>
        </w:rPr>
        <w:t>, работа читается с большим интересом</w:t>
      </w:r>
      <w:r w:rsidR="00E13C56">
        <w:rPr>
          <w:rFonts w:ascii="Times New Roman" w:hAnsi="Times New Roman" w:cs="Times New Roman"/>
          <w:sz w:val="24"/>
          <w:szCs w:val="24"/>
        </w:rPr>
        <w:t>.</w:t>
      </w:r>
      <w:r w:rsidR="00A35E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C38" w:rsidRDefault="00DE6C38" w:rsidP="001935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Несмотря на высокую практическую значимость, тема нуждается в дальнейшем правовом анализе</w:t>
      </w:r>
      <w:r w:rsidR="003568DB">
        <w:rPr>
          <w:rFonts w:ascii="Times New Roman" w:hAnsi="Times New Roman" w:cs="Times New Roman"/>
          <w:sz w:val="24"/>
          <w:szCs w:val="24"/>
        </w:rPr>
        <w:t xml:space="preserve"> </w:t>
      </w:r>
      <w:r w:rsidR="009B0EBD">
        <w:rPr>
          <w:rFonts w:ascii="Times New Roman" w:hAnsi="Times New Roman" w:cs="Times New Roman"/>
          <w:sz w:val="24"/>
          <w:szCs w:val="24"/>
        </w:rPr>
        <w:t>в силу своей новизны и актуальности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1DC2" w:rsidRDefault="00DE6C38" w:rsidP="001935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DC2">
        <w:rPr>
          <w:rFonts w:ascii="Times New Roman" w:hAnsi="Times New Roman" w:cs="Times New Roman"/>
          <w:sz w:val="24"/>
          <w:szCs w:val="24"/>
        </w:rPr>
        <w:t>В предст</w:t>
      </w:r>
      <w:r w:rsidR="005D3B9C" w:rsidRPr="00FD1DC2">
        <w:rPr>
          <w:rFonts w:ascii="Times New Roman" w:hAnsi="Times New Roman" w:cs="Times New Roman"/>
          <w:sz w:val="24"/>
          <w:szCs w:val="24"/>
        </w:rPr>
        <w:t>авленной статье</w:t>
      </w:r>
      <w:r w:rsidR="00407826" w:rsidRPr="00FD1DC2">
        <w:rPr>
          <w:rFonts w:ascii="Times New Roman" w:hAnsi="Times New Roman" w:cs="Times New Roman"/>
          <w:sz w:val="24"/>
          <w:szCs w:val="24"/>
        </w:rPr>
        <w:t xml:space="preserve"> автор </w:t>
      </w:r>
      <w:r w:rsidR="009B0EBD">
        <w:rPr>
          <w:rFonts w:ascii="Times New Roman" w:hAnsi="Times New Roman" w:cs="Times New Roman"/>
          <w:sz w:val="24"/>
          <w:szCs w:val="24"/>
        </w:rPr>
        <w:t xml:space="preserve">рассматривает </w:t>
      </w:r>
      <w:r w:rsidR="00F370F8">
        <w:rPr>
          <w:rFonts w:ascii="Times New Roman" w:hAnsi="Times New Roman" w:cs="Times New Roman"/>
          <w:sz w:val="24"/>
          <w:szCs w:val="24"/>
        </w:rPr>
        <w:t>правовые аспекты обеспечения исследователей к финансированию на уровне ЕС, анализирует лучшие практики, разработанные в Европейском Союзе</w:t>
      </w:r>
      <w:r w:rsidR="00FD1DC2">
        <w:rPr>
          <w:rFonts w:ascii="Times New Roman" w:hAnsi="Times New Roman" w:cs="Times New Roman"/>
          <w:sz w:val="24"/>
          <w:szCs w:val="24"/>
        </w:rPr>
        <w:t>.</w:t>
      </w:r>
    </w:p>
    <w:p w:rsidR="001D222F" w:rsidRPr="003454D4" w:rsidRDefault="00E8424A" w:rsidP="00FD1D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не выявлены</w:t>
      </w:r>
      <w:r w:rsidR="00C93982" w:rsidRPr="003454D4">
        <w:rPr>
          <w:rFonts w:ascii="Times New Roman" w:hAnsi="Times New Roman" w:cs="Times New Roman"/>
          <w:sz w:val="24"/>
          <w:szCs w:val="24"/>
        </w:rPr>
        <w:t>.</w:t>
      </w:r>
    </w:p>
    <w:p w:rsidR="007013D6" w:rsidRDefault="007013D6" w:rsidP="001935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54D4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екомендация – </w:t>
      </w:r>
      <w:r w:rsidR="00E32D5F">
        <w:rPr>
          <w:rFonts w:ascii="Times New Roman" w:hAnsi="Times New Roman" w:cs="Times New Roman"/>
          <w:sz w:val="24"/>
          <w:szCs w:val="24"/>
        </w:rPr>
        <w:t>опубликовать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13D6" w:rsidRDefault="007013D6" w:rsidP="007013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13D6" w:rsidRDefault="007013D6" w:rsidP="007013D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К.ю.н</w:t>
      </w:r>
      <w:proofErr w:type="spellEnd"/>
      <w:r>
        <w:rPr>
          <w:rFonts w:ascii="Times New Roman" w:hAnsi="Times New Roman" w:cs="Times New Roman"/>
          <w:sz w:val="24"/>
          <w:szCs w:val="24"/>
        </w:rPr>
        <w:t>., доцент кафедры</w:t>
      </w:r>
    </w:p>
    <w:p w:rsidR="007013D6" w:rsidRPr="007013D6" w:rsidRDefault="007013D6" w:rsidP="007013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Интеграционного и европейского права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В.Ю. Слепак</w:t>
      </w:r>
    </w:p>
    <w:sectPr w:rsidR="007013D6" w:rsidRPr="007013D6" w:rsidSect="00EA1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05C"/>
    <w:multiLevelType w:val="hybridMultilevel"/>
    <w:tmpl w:val="ABB61A02"/>
    <w:lvl w:ilvl="0" w:tplc="F1587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51B"/>
    <w:rsid w:val="000A3CBA"/>
    <w:rsid w:val="000A7608"/>
    <w:rsid w:val="000B6616"/>
    <w:rsid w:val="0019351B"/>
    <w:rsid w:val="001D222F"/>
    <w:rsid w:val="00246579"/>
    <w:rsid w:val="002D08AF"/>
    <w:rsid w:val="00323CB5"/>
    <w:rsid w:val="00335F67"/>
    <w:rsid w:val="003454D4"/>
    <w:rsid w:val="003568DB"/>
    <w:rsid w:val="003E3529"/>
    <w:rsid w:val="004060A0"/>
    <w:rsid w:val="00407826"/>
    <w:rsid w:val="0046190E"/>
    <w:rsid w:val="004745E8"/>
    <w:rsid w:val="004D3C09"/>
    <w:rsid w:val="005763D2"/>
    <w:rsid w:val="005D3B9C"/>
    <w:rsid w:val="00604DB1"/>
    <w:rsid w:val="00610E6A"/>
    <w:rsid w:val="006D5E2E"/>
    <w:rsid w:val="007013D6"/>
    <w:rsid w:val="0073411B"/>
    <w:rsid w:val="007522B0"/>
    <w:rsid w:val="007A5810"/>
    <w:rsid w:val="00804DF6"/>
    <w:rsid w:val="00851FA2"/>
    <w:rsid w:val="008712F3"/>
    <w:rsid w:val="00871EAE"/>
    <w:rsid w:val="008A1FC5"/>
    <w:rsid w:val="009531BD"/>
    <w:rsid w:val="00995F4F"/>
    <w:rsid w:val="009B0EBD"/>
    <w:rsid w:val="00A35E82"/>
    <w:rsid w:val="00A82B7E"/>
    <w:rsid w:val="00A86720"/>
    <w:rsid w:val="00AC1C40"/>
    <w:rsid w:val="00AC3EB2"/>
    <w:rsid w:val="00AC434E"/>
    <w:rsid w:val="00B91148"/>
    <w:rsid w:val="00C303DE"/>
    <w:rsid w:val="00C93982"/>
    <w:rsid w:val="00CC1949"/>
    <w:rsid w:val="00D21FF4"/>
    <w:rsid w:val="00D70967"/>
    <w:rsid w:val="00D7130A"/>
    <w:rsid w:val="00DA3E66"/>
    <w:rsid w:val="00DE6C38"/>
    <w:rsid w:val="00E0654B"/>
    <w:rsid w:val="00E13C56"/>
    <w:rsid w:val="00E32D5F"/>
    <w:rsid w:val="00E8424A"/>
    <w:rsid w:val="00EA1509"/>
    <w:rsid w:val="00EA500F"/>
    <w:rsid w:val="00EA7CA1"/>
    <w:rsid w:val="00ED0B57"/>
    <w:rsid w:val="00F370F8"/>
    <w:rsid w:val="00F53E03"/>
    <w:rsid w:val="00F666E3"/>
    <w:rsid w:val="00FD1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5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5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РГМУ Росздрава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Бунин</dc:creator>
  <cp:lastModifiedBy>Виталий</cp:lastModifiedBy>
  <cp:revision>2</cp:revision>
  <cp:lastPrinted>2016-10-14T14:50:00Z</cp:lastPrinted>
  <dcterms:created xsi:type="dcterms:W3CDTF">2020-05-04T08:59:00Z</dcterms:created>
  <dcterms:modified xsi:type="dcterms:W3CDTF">2020-05-04T08:59:00Z</dcterms:modified>
</cp:coreProperties>
</file>