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39D" w:rsidRPr="0032739D" w:rsidRDefault="0032739D" w:rsidP="0032739D">
      <w:pPr>
        <w:spacing w:after="0" w:line="360" w:lineRule="auto"/>
        <w:jc w:val="both"/>
        <w:rPr>
          <w:rFonts w:ascii="Times New Roman" w:hAnsi="Times New Roman" w:cs="Times New Roman"/>
          <w:sz w:val="28"/>
          <w:szCs w:val="28"/>
        </w:rPr>
      </w:pPr>
      <w:r w:rsidRPr="0032739D">
        <w:rPr>
          <w:rFonts w:ascii="Times New Roman" w:hAnsi="Times New Roman" w:cs="Times New Roman"/>
          <w:sz w:val="28"/>
          <w:szCs w:val="28"/>
        </w:rPr>
        <w:t>Диканова Т.А., заведующий отделом научного обеспечения прокурорского надзора и укрепления законности в деятельности таможенных органов и на транспорте НИИ Университета прокуратуры Российской Федерации, доктор юридических наук, доцент, почетный работник прокуратуры</w:t>
      </w:r>
    </w:p>
    <w:p w:rsidR="0032739D" w:rsidRPr="0032739D" w:rsidRDefault="0032739D" w:rsidP="0032739D">
      <w:pPr>
        <w:spacing w:after="0" w:line="360" w:lineRule="auto"/>
        <w:jc w:val="both"/>
        <w:rPr>
          <w:rFonts w:ascii="Times New Roman" w:hAnsi="Times New Roman" w:cs="Times New Roman"/>
          <w:sz w:val="28"/>
          <w:szCs w:val="28"/>
          <w:lang w:val="en-US"/>
        </w:rPr>
      </w:pPr>
      <w:r w:rsidRPr="0032739D">
        <w:rPr>
          <w:rFonts w:ascii="Times New Roman" w:hAnsi="Times New Roman" w:cs="Times New Roman"/>
          <w:sz w:val="28"/>
          <w:szCs w:val="28"/>
          <w:lang w:val="en-US"/>
        </w:rPr>
        <w:t xml:space="preserve">Tatyana </w:t>
      </w:r>
      <w:proofErr w:type="spellStart"/>
      <w:r w:rsidRPr="0032739D">
        <w:rPr>
          <w:rFonts w:ascii="Times New Roman" w:hAnsi="Times New Roman" w:cs="Times New Roman"/>
          <w:sz w:val="28"/>
          <w:szCs w:val="28"/>
          <w:lang w:val="en-US"/>
        </w:rPr>
        <w:t>Dikanova</w:t>
      </w:r>
      <w:proofErr w:type="spellEnd"/>
      <w:r w:rsidRPr="0032739D">
        <w:rPr>
          <w:rFonts w:ascii="Times New Roman" w:hAnsi="Times New Roman" w:cs="Times New Roman"/>
          <w:sz w:val="28"/>
          <w:szCs w:val="28"/>
          <w:lang w:val="en-US"/>
        </w:rPr>
        <w:t>, head of the Department of scientific support of Prosecutor's supervision and strengthening of the rule of law in the activities of customs authorities and transport research Institute of the University of the Prosecutor's office of the Russian Federation, doctor of law, honorary employee of the Prosecutor's office</w:t>
      </w:r>
    </w:p>
    <w:p w:rsidR="0032739D" w:rsidRPr="0032739D" w:rsidRDefault="0032739D" w:rsidP="0032739D">
      <w:pPr>
        <w:spacing w:after="0" w:line="360" w:lineRule="auto"/>
        <w:jc w:val="both"/>
        <w:rPr>
          <w:rFonts w:ascii="Times New Roman" w:hAnsi="Times New Roman" w:cs="Times New Roman"/>
          <w:sz w:val="28"/>
          <w:szCs w:val="28"/>
        </w:rPr>
      </w:pPr>
      <w:r w:rsidRPr="0032739D">
        <w:rPr>
          <w:rFonts w:ascii="Times New Roman" w:hAnsi="Times New Roman" w:cs="Times New Roman"/>
          <w:sz w:val="28"/>
          <w:szCs w:val="28"/>
        </w:rPr>
        <w:t>Изгагина Т.Ю., старший научный сотрудник отдела научного обеспечения прокурорского надзора и укрепления законности в деятельности таможенных органов и на транспорте НИИ Университета прокуратуры Российской Федерации</w:t>
      </w:r>
    </w:p>
    <w:p w:rsidR="0032739D" w:rsidRPr="0032739D" w:rsidRDefault="0032739D" w:rsidP="0032739D">
      <w:pPr>
        <w:spacing w:after="0" w:line="360" w:lineRule="auto"/>
        <w:jc w:val="both"/>
        <w:rPr>
          <w:rFonts w:ascii="Times New Roman" w:hAnsi="Times New Roman" w:cs="Times New Roman"/>
          <w:sz w:val="28"/>
          <w:szCs w:val="28"/>
          <w:lang w:val="en-US"/>
        </w:rPr>
      </w:pPr>
      <w:r w:rsidRPr="0032739D">
        <w:rPr>
          <w:rFonts w:ascii="Times New Roman" w:hAnsi="Times New Roman" w:cs="Times New Roman"/>
          <w:sz w:val="28"/>
          <w:szCs w:val="28"/>
          <w:lang w:val="en-US"/>
        </w:rPr>
        <w:t xml:space="preserve">Tatyana </w:t>
      </w:r>
      <w:proofErr w:type="spellStart"/>
      <w:r w:rsidRPr="0032739D">
        <w:rPr>
          <w:rFonts w:ascii="Times New Roman" w:hAnsi="Times New Roman" w:cs="Times New Roman"/>
          <w:sz w:val="28"/>
          <w:szCs w:val="28"/>
          <w:lang w:val="en-US"/>
        </w:rPr>
        <w:t>Izgagina</w:t>
      </w:r>
      <w:proofErr w:type="spellEnd"/>
      <w:r w:rsidRPr="0032739D">
        <w:rPr>
          <w:rFonts w:ascii="Times New Roman" w:hAnsi="Times New Roman" w:cs="Times New Roman"/>
          <w:sz w:val="28"/>
          <w:szCs w:val="28"/>
          <w:lang w:val="en-US"/>
        </w:rPr>
        <w:t>, senior researcher of the Department of scientific support of Prosecutor's supervision and strengthening the rule of law in the activities of customs and transport research Institute University of the Prosecutor's office of the Russian Federation</w:t>
      </w:r>
    </w:p>
    <w:p w:rsidR="0060346E" w:rsidRPr="00137AC1" w:rsidRDefault="0032739D" w:rsidP="0032739D">
      <w:pPr>
        <w:spacing w:after="0" w:line="360" w:lineRule="auto"/>
        <w:jc w:val="both"/>
        <w:rPr>
          <w:rFonts w:ascii="Times New Roman" w:hAnsi="Times New Roman" w:cs="Times New Roman"/>
          <w:sz w:val="28"/>
          <w:szCs w:val="28"/>
          <w:lang w:val="en-US"/>
        </w:rPr>
      </w:pPr>
      <w:r w:rsidRPr="0032739D">
        <w:rPr>
          <w:rFonts w:ascii="Times New Roman" w:hAnsi="Times New Roman" w:cs="Times New Roman"/>
          <w:sz w:val="28"/>
          <w:szCs w:val="28"/>
          <w:lang w:val="en-US"/>
        </w:rPr>
        <w:t>dikanovata@yandex.ru, 8(499) 253-12-61</w:t>
      </w:r>
      <w:bookmarkStart w:id="0" w:name="_GoBack"/>
      <w:bookmarkEnd w:id="0"/>
    </w:p>
    <w:p w:rsidR="0060346E" w:rsidRDefault="0060346E" w:rsidP="0060346E">
      <w:pPr>
        <w:spacing w:after="0" w:line="240" w:lineRule="auto"/>
        <w:ind w:firstLine="708"/>
        <w:jc w:val="center"/>
        <w:rPr>
          <w:rFonts w:ascii="Times New Roman" w:hAnsi="Times New Roman" w:cs="Times New Roman"/>
          <w:b/>
          <w:sz w:val="28"/>
          <w:szCs w:val="28"/>
        </w:rPr>
      </w:pPr>
      <w:r w:rsidRPr="00FF07BE">
        <w:rPr>
          <w:rFonts w:ascii="Times New Roman" w:hAnsi="Times New Roman" w:cs="Times New Roman"/>
          <w:b/>
          <w:sz w:val="28"/>
          <w:szCs w:val="28"/>
        </w:rPr>
        <w:t>О прокурорском надзоре за исполнением экологи</w:t>
      </w:r>
      <w:r>
        <w:rPr>
          <w:rFonts w:ascii="Times New Roman" w:hAnsi="Times New Roman" w:cs="Times New Roman"/>
          <w:b/>
          <w:sz w:val="28"/>
          <w:szCs w:val="28"/>
        </w:rPr>
        <w:t>ческого законодательства на транспорте</w:t>
      </w:r>
      <w:r w:rsidRPr="00FF07BE">
        <w:rPr>
          <w:rFonts w:ascii="Times New Roman" w:hAnsi="Times New Roman" w:cs="Times New Roman"/>
          <w:b/>
          <w:sz w:val="28"/>
          <w:szCs w:val="28"/>
        </w:rPr>
        <w:t xml:space="preserve"> </w:t>
      </w:r>
    </w:p>
    <w:p w:rsidR="0060346E" w:rsidRDefault="0060346E" w:rsidP="0060346E">
      <w:pPr>
        <w:spacing w:after="0" w:line="240" w:lineRule="auto"/>
        <w:ind w:firstLine="708"/>
        <w:jc w:val="both"/>
        <w:rPr>
          <w:rFonts w:ascii="Times New Roman" w:hAnsi="Times New Roman" w:cs="Times New Roman"/>
          <w:b/>
          <w:sz w:val="28"/>
          <w:szCs w:val="28"/>
        </w:rPr>
      </w:pPr>
    </w:p>
    <w:p w:rsidR="0060346E" w:rsidRDefault="0060346E" w:rsidP="0060346E">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Аннотация. </w:t>
      </w:r>
      <w:r w:rsidRPr="00FF07BE">
        <w:rPr>
          <w:rFonts w:ascii="Times New Roman" w:hAnsi="Times New Roman" w:cs="Times New Roman"/>
          <w:sz w:val="28"/>
          <w:szCs w:val="28"/>
        </w:rPr>
        <w:t>Статья посвящена проблемам прокурорского надзора</w:t>
      </w:r>
      <w:r>
        <w:rPr>
          <w:rFonts w:ascii="Times New Roman" w:hAnsi="Times New Roman" w:cs="Times New Roman"/>
          <w:sz w:val="28"/>
          <w:szCs w:val="28"/>
        </w:rPr>
        <w:t xml:space="preserve"> за исполнением экологического законодательства</w:t>
      </w:r>
      <w:r w:rsidRPr="00FF07BE">
        <w:rPr>
          <w:rFonts w:ascii="Times New Roman" w:hAnsi="Times New Roman" w:cs="Times New Roman"/>
          <w:sz w:val="28"/>
          <w:szCs w:val="28"/>
        </w:rPr>
        <w:t xml:space="preserve"> на воздушном, железнодорожном, водном, автомобильном и трубопроводном транспорте.</w:t>
      </w:r>
      <w:r>
        <w:rPr>
          <w:rFonts w:ascii="Times New Roman" w:hAnsi="Times New Roman" w:cs="Times New Roman"/>
          <w:sz w:val="28"/>
          <w:szCs w:val="28"/>
        </w:rPr>
        <w:t xml:space="preserve"> Дан краткий анализ состояния законности, отмечены наиболее приоритетные направления надзора, типичные нарушения, выявляемые прокурорами и факторы, им способствующие, принимаемые прокурорами меры реагирования. Предложены меры, направленные на повышение эффективности прокурорского надзора на рассматриваемом участке надзора. </w:t>
      </w:r>
    </w:p>
    <w:p w:rsidR="0060346E" w:rsidRDefault="0060346E" w:rsidP="0060346E">
      <w:pPr>
        <w:spacing w:after="0" w:line="240" w:lineRule="auto"/>
        <w:ind w:firstLine="708"/>
        <w:jc w:val="both"/>
        <w:rPr>
          <w:rFonts w:ascii="Times New Roman" w:hAnsi="Times New Roman" w:cs="Times New Roman"/>
          <w:sz w:val="28"/>
          <w:szCs w:val="28"/>
        </w:rPr>
      </w:pPr>
      <w:r w:rsidRPr="00FF07BE">
        <w:rPr>
          <w:rFonts w:ascii="Times New Roman" w:hAnsi="Times New Roman" w:cs="Times New Roman"/>
          <w:b/>
          <w:sz w:val="28"/>
          <w:szCs w:val="28"/>
        </w:rPr>
        <w:t>Ключевые слова</w:t>
      </w:r>
      <w:r>
        <w:rPr>
          <w:rFonts w:ascii="Times New Roman" w:hAnsi="Times New Roman" w:cs="Times New Roman"/>
          <w:sz w:val="28"/>
          <w:szCs w:val="28"/>
        </w:rPr>
        <w:t xml:space="preserve">: прокурорский надзор, транспорт, экология, правонарушение, преступление, факторы, меры реагирования. </w:t>
      </w:r>
    </w:p>
    <w:p w:rsidR="0060346E" w:rsidRDefault="0060346E" w:rsidP="0060346E">
      <w:pPr>
        <w:spacing w:after="0" w:line="240" w:lineRule="auto"/>
        <w:ind w:firstLine="708"/>
        <w:jc w:val="both"/>
        <w:rPr>
          <w:rFonts w:ascii="Times New Roman" w:hAnsi="Times New Roman" w:cs="Times New Roman"/>
          <w:sz w:val="28"/>
          <w:szCs w:val="28"/>
        </w:rPr>
      </w:pPr>
    </w:p>
    <w:p w:rsidR="0060346E" w:rsidRDefault="0060346E" w:rsidP="0060346E">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последние годы резко возросла актуальность надзора за исполнением экологического законодательства на транспорте. Это связано с</w:t>
      </w:r>
      <w:r w:rsidRPr="00F16236">
        <w:rPr>
          <w:rFonts w:ascii="Times New Roman" w:hAnsi="Times New Roman" w:cs="Times New Roman"/>
          <w:sz w:val="28"/>
          <w:szCs w:val="28"/>
        </w:rPr>
        <w:t xml:space="preserve"> </w:t>
      </w:r>
      <w:r>
        <w:rPr>
          <w:rFonts w:ascii="Times New Roman" w:hAnsi="Times New Roman" w:cs="Times New Roman"/>
          <w:sz w:val="28"/>
          <w:szCs w:val="28"/>
        </w:rPr>
        <w:t>очередной вехой становления конституционных</w:t>
      </w:r>
      <w:r w:rsidR="00081533">
        <w:rPr>
          <w:rFonts w:ascii="Times New Roman" w:hAnsi="Times New Roman" w:cs="Times New Roman"/>
          <w:sz w:val="28"/>
          <w:szCs w:val="28"/>
        </w:rPr>
        <w:t xml:space="preserve"> основ экологического развития –</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внесением в Конституцию Российской Федерации поправок, призванных обеспечить экологически устойчивое развитие нашего общества. Речь идет о новеллах </w:t>
      </w:r>
      <w:hyperlink r:id="rId8" w:history="1">
        <w:r>
          <w:rPr>
            <w:rFonts w:ascii="Times New Roman" w:hAnsi="Times New Roman" w:cs="Times New Roman"/>
            <w:sz w:val="28"/>
            <w:szCs w:val="28"/>
          </w:rPr>
          <w:t>статьи</w:t>
        </w:r>
        <w:r w:rsidRPr="00D66A4F">
          <w:rPr>
            <w:rFonts w:ascii="Times New Roman" w:hAnsi="Times New Roman" w:cs="Times New Roman"/>
            <w:sz w:val="28"/>
            <w:szCs w:val="28"/>
          </w:rPr>
          <w:t xml:space="preserve"> 114</w:t>
        </w:r>
      </w:hyperlink>
      <w:r w:rsidRPr="00D66A4F">
        <w:rPr>
          <w:rFonts w:ascii="Times New Roman" w:hAnsi="Times New Roman" w:cs="Times New Roman"/>
          <w:sz w:val="28"/>
          <w:szCs w:val="28"/>
        </w:rPr>
        <w:t xml:space="preserve">, </w:t>
      </w:r>
      <w:r>
        <w:rPr>
          <w:rFonts w:ascii="Times New Roman" w:hAnsi="Times New Roman" w:cs="Times New Roman"/>
          <w:sz w:val="28"/>
          <w:szCs w:val="28"/>
        </w:rPr>
        <w:t>обязывающих Правительство Российской Федерации обеспечивать проведение единой социально ориентированной государственной политики в области охраны окружающей среды; осуществлять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создание условий для развития системы экологического образования граждан, воспитания экологической культуры. Свидетельством той важной роли, которая отводится экологии в нашей стране, явилось присоединение России к Парижскому соглашению</w:t>
      </w:r>
      <w:r>
        <w:rPr>
          <w:rStyle w:val="a5"/>
          <w:rFonts w:ascii="Times New Roman" w:hAnsi="Times New Roman" w:cs="Times New Roman"/>
          <w:sz w:val="28"/>
          <w:szCs w:val="28"/>
        </w:rPr>
        <w:footnoteReference w:id="1"/>
      </w:r>
      <w:r>
        <w:rPr>
          <w:rFonts w:ascii="Times New Roman" w:hAnsi="Times New Roman" w:cs="Times New Roman"/>
          <w:sz w:val="28"/>
          <w:szCs w:val="28"/>
        </w:rPr>
        <w:t xml:space="preserve">, Указы Президента Российской Федерации  от 7 мая </w:t>
      </w:r>
      <w:r w:rsidR="00081533">
        <w:rPr>
          <w:rFonts w:ascii="Times New Roman" w:hAnsi="Times New Roman" w:cs="Times New Roman"/>
          <w:sz w:val="28"/>
          <w:szCs w:val="28"/>
        </w:rPr>
        <w:t>2018 г. № 204 «</w:t>
      </w:r>
      <w:r>
        <w:rPr>
          <w:rFonts w:ascii="Times New Roman" w:hAnsi="Times New Roman" w:cs="Times New Roman"/>
          <w:sz w:val="28"/>
          <w:szCs w:val="28"/>
        </w:rPr>
        <w:t xml:space="preserve">О национальных целях и стратегических задачах развития Российской Федерации на период до </w:t>
      </w:r>
      <w:r w:rsidR="00081533">
        <w:rPr>
          <w:rFonts w:ascii="Times New Roman" w:hAnsi="Times New Roman" w:cs="Times New Roman"/>
          <w:sz w:val="28"/>
          <w:szCs w:val="28"/>
        </w:rPr>
        <w:t>2024 года», от 21 июля 2020 г. № 474 «</w:t>
      </w:r>
      <w:r>
        <w:rPr>
          <w:rFonts w:ascii="Times New Roman" w:hAnsi="Times New Roman" w:cs="Times New Roman"/>
          <w:sz w:val="28"/>
          <w:szCs w:val="28"/>
        </w:rPr>
        <w:t>О национальных целях развития Российской Ф</w:t>
      </w:r>
      <w:r w:rsidR="00081533">
        <w:rPr>
          <w:rFonts w:ascii="Times New Roman" w:hAnsi="Times New Roman" w:cs="Times New Roman"/>
          <w:sz w:val="28"/>
          <w:szCs w:val="28"/>
        </w:rPr>
        <w:t>едерации на период до 2030 года»</w:t>
      </w:r>
      <w:r>
        <w:rPr>
          <w:rFonts w:ascii="Times New Roman" w:hAnsi="Times New Roman" w:cs="Times New Roman"/>
          <w:sz w:val="28"/>
          <w:szCs w:val="28"/>
        </w:rPr>
        <w:t xml:space="preserve">, от 4 ноября </w:t>
      </w:r>
      <w:r w:rsidR="00081533">
        <w:rPr>
          <w:rFonts w:ascii="Times New Roman" w:hAnsi="Times New Roman" w:cs="Times New Roman"/>
          <w:sz w:val="28"/>
          <w:szCs w:val="28"/>
        </w:rPr>
        <w:t>2020 г. № 666 «</w:t>
      </w:r>
      <w:r>
        <w:rPr>
          <w:rFonts w:ascii="Times New Roman" w:hAnsi="Times New Roman" w:cs="Times New Roman"/>
          <w:sz w:val="28"/>
          <w:szCs w:val="28"/>
        </w:rPr>
        <w:t>О сокра</w:t>
      </w:r>
      <w:r w:rsidR="00081533">
        <w:rPr>
          <w:rFonts w:ascii="Times New Roman" w:hAnsi="Times New Roman" w:cs="Times New Roman"/>
          <w:sz w:val="28"/>
          <w:szCs w:val="28"/>
        </w:rPr>
        <w:t>щении выбросов парниковых газов»</w:t>
      </w:r>
      <w:r>
        <w:rPr>
          <w:rFonts w:ascii="Times New Roman" w:hAnsi="Times New Roman" w:cs="Times New Roman"/>
          <w:sz w:val="28"/>
          <w:szCs w:val="28"/>
        </w:rPr>
        <w:t>.</w:t>
      </w:r>
    </w:p>
    <w:p w:rsidR="0060346E" w:rsidRDefault="0060346E" w:rsidP="0060346E">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Послании П</w:t>
      </w:r>
      <w:r w:rsidRPr="008538D6">
        <w:rPr>
          <w:rFonts w:ascii="Times New Roman" w:eastAsia="Times New Roman" w:hAnsi="Times New Roman" w:cs="Times New Roman"/>
          <w:sz w:val="28"/>
          <w:szCs w:val="28"/>
          <w:lang w:eastAsia="ru-RU"/>
        </w:rPr>
        <w:t>резидент</w:t>
      </w:r>
      <w:r>
        <w:rPr>
          <w:rFonts w:ascii="Times New Roman" w:eastAsia="Times New Roman" w:hAnsi="Times New Roman" w:cs="Times New Roman"/>
          <w:sz w:val="28"/>
          <w:szCs w:val="28"/>
          <w:lang w:eastAsia="ru-RU"/>
        </w:rPr>
        <w:t>а Российской Федерации Федеральному собранию (21.04.2021) В.В.</w:t>
      </w:r>
      <w:r w:rsidRPr="008538D6">
        <w:rPr>
          <w:rFonts w:ascii="Times New Roman" w:eastAsia="Times New Roman" w:hAnsi="Times New Roman" w:cs="Times New Roman"/>
          <w:sz w:val="28"/>
          <w:szCs w:val="28"/>
          <w:lang w:eastAsia="ru-RU"/>
        </w:rPr>
        <w:t xml:space="preserve"> Путин </w:t>
      </w:r>
      <w:r>
        <w:rPr>
          <w:rFonts w:ascii="Times New Roman" w:eastAsia="Times New Roman" w:hAnsi="Times New Roman" w:cs="Times New Roman"/>
          <w:sz w:val="28"/>
          <w:szCs w:val="28"/>
          <w:lang w:eastAsia="ru-RU"/>
        </w:rPr>
        <w:t xml:space="preserve">предложил </w:t>
      </w:r>
      <w:r w:rsidRPr="008538D6">
        <w:rPr>
          <w:rFonts w:ascii="Times New Roman" w:eastAsia="Times New Roman" w:hAnsi="Times New Roman" w:cs="Times New Roman"/>
          <w:bCs/>
          <w:sz w:val="28"/>
          <w:szCs w:val="28"/>
          <w:lang w:eastAsia="ru-RU"/>
        </w:rPr>
        <w:t>ускорить при</w:t>
      </w:r>
      <w:r>
        <w:rPr>
          <w:rFonts w:ascii="Times New Roman" w:eastAsia="Times New Roman" w:hAnsi="Times New Roman" w:cs="Times New Roman"/>
          <w:bCs/>
          <w:sz w:val="28"/>
          <w:szCs w:val="28"/>
          <w:lang w:eastAsia="ru-RU"/>
        </w:rPr>
        <w:t>нятие закона о финансовой ответственности</w:t>
      </w:r>
      <w:r w:rsidRPr="008538D6">
        <w:rPr>
          <w:rFonts w:ascii="Times New Roman" w:eastAsia="Times New Roman" w:hAnsi="Times New Roman" w:cs="Times New Roman"/>
          <w:bCs/>
          <w:sz w:val="28"/>
          <w:szCs w:val="28"/>
          <w:lang w:eastAsia="ru-RU"/>
        </w:rPr>
        <w:t xml:space="preserve"> собственников предприятий за ли</w:t>
      </w:r>
      <w:r>
        <w:rPr>
          <w:rFonts w:ascii="Times New Roman" w:eastAsia="Times New Roman" w:hAnsi="Times New Roman" w:cs="Times New Roman"/>
          <w:bCs/>
          <w:sz w:val="28"/>
          <w:szCs w:val="28"/>
          <w:lang w:eastAsia="ru-RU"/>
        </w:rPr>
        <w:t xml:space="preserve">квидацию накопленного вреда, </w:t>
      </w:r>
      <w:r w:rsidRPr="008538D6">
        <w:rPr>
          <w:rFonts w:ascii="Times New Roman" w:eastAsia="Times New Roman" w:hAnsi="Times New Roman" w:cs="Times New Roman"/>
          <w:bCs/>
          <w:sz w:val="28"/>
          <w:szCs w:val="28"/>
          <w:lang w:eastAsia="ru-RU"/>
        </w:rPr>
        <w:t xml:space="preserve">рекультивацию </w:t>
      </w:r>
      <w:proofErr w:type="spellStart"/>
      <w:r w:rsidRPr="008538D6">
        <w:rPr>
          <w:rFonts w:ascii="Times New Roman" w:eastAsia="Times New Roman" w:hAnsi="Times New Roman" w:cs="Times New Roman"/>
          <w:bCs/>
          <w:sz w:val="28"/>
          <w:szCs w:val="28"/>
          <w:lang w:eastAsia="ru-RU"/>
        </w:rPr>
        <w:t>промплощадок</w:t>
      </w:r>
      <w:proofErr w:type="spellEnd"/>
      <w:r>
        <w:rPr>
          <w:rFonts w:ascii="Times New Roman" w:eastAsia="Times New Roman" w:hAnsi="Times New Roman" w:cs="Times New Roman"/>
          <w:sz w:val="28"/>
          <w:szCs w:val="28"/>
          <w:lang w:eastAsia="ru-RU"/>
        </w:rPr>
        <w:t xml:space="preserve">; </w:t>
      </w:r>
      <w:r w:rsidRPr="008538D6">
        <w:rPr>
          <w:rFonts w:ascii="Times New Roman" w:eastAsia="Times New Roman" w:hAnsi="Times New Roman" w:cs="Times New Roman"/>
          <w:sz w:val="28"/>
          <w:szCs w:val="28"/>
          <w:lang w:eastAsia="ru-RU"/>
        </w:rPr>
        <w:t xml:space="preserve">«окрасить» экологические платежи и направлять их на </w:t>
      </w:r>
      <w:r>
        <w:rPr>
          <w:rFonts w:ascii="Times New Roman" w:eastAsia="Times New Roman" w:hAnsi="Times New Roman" w:cs="Times New Roman"/>
          <w:sz w:val="28"/>
          <w:szCs w:val="28"/>
          <w:lang w:eastAsia="ru-RU"/>
        </w:rPr>
        <w:t xml:space="preserve">восстановление окружающей среды; принять меры к предотвращению </w:t>
      </w:r>
      <w:r w:rsidRPr="008538D6">
        <w:rPr>
          <w:rFonts w:ascii="Times New Roman" w:eastAsia="Times New Roman" w:hAnsi="Times New Roman" w:cs="Times New Roman"/>
          <w:bCs/>
          <w:sz w:val="28"/>
          <w:szCs w:val="28"/>
          <w:lang w:eastAsia="ru-RU"/>
        </w:rPr>
        <w:t>с</w:t>
      </w:r>
      <w:r>
        <w:rPr>
          <w:rFonts w:ascii="Times New Roman" w:eastAsia="Times New Roman" w:hAnsi="Times New Roman" w:cs="Times New Roman"/>
          <w:bCs/>
          <w:sz w:val="28"/>
          <w:szCs w:val="28"/>
          <w:lang w:eastAsia="ru-RU"/>
        </w:rPr>
        <w:t>обытий подобных случившимся в Норильске, в</w:t>
      </w:r>
      <w:r w:rsidR="00081533">
        <w:rPr>
          <w:rFonts w:ascii="Times New Roman" w:eastAsia="Times New Roman" w:hAnsi="Times New Roman" w:cs="Times New Roman"/>
          <w:bCs/>
          <w:sz w:val="28"/>
          <w:szCs w:val="28"/>
          <w:lang w:eastAsia="ru-RU"/>
        </w:rPr>
        <w:t xml:space="preserve"> </w:t>
      </w:r>
      <w:r w:rsidRPr="008538D6">
        <w:rPr>
          <w:rFonts w:ascii="Times New Roman" w:eastAsia="Times New Roman" w:hAnsi="Times New Roman" w:cs="Times New Roman"/>
          <w:bCs/>
          <w:sz w:val="28"/>
          <w:szCs w:val="28"/>
          <w:lang w:eastAsia="ru-RU"/>
        </w:rPr>
        <w:t xml:space="preserve">Усолье-Сибирском и в некоторых других точках. </w:t>
      </w:r>
      <w:r>
        <w:rPr>
          <w:rFonts w:ascii="Times New Roman" w:hAnsi="Times New Roman" w:cs="Times New Roman"/>
          <w:sz w:val="28"/>
          <w:szCs w:val="28"/>
        </w:rPr>
        <w:t>П</w:t>
      </w:r>
      <w:r w:rsidRPr="008538D6">
        <w:rPr>
          <w:rFonts w:ascii="Times New Roman" w:hAnsi="Times New Roman" w:cs="Times New Roman"/>
          <w:sz w:val="28"/>
          <w:szCs w:val="28"/>
        </w:rPr>
        <w:t xml:space="preserve">ринцип «загрязнитель платит» </w:t>
      </w:r>
      <w:r w:rsidRPr="006C6F1A">
        <w:rPr>
          <w:rFonts w:ascii="Times New Roman" w:hAnsi="Times New Roman" w:cs="Times New Roman"/>
          <w:sz w:val="28"/>
          <w:szCs w:val="28"/>
        </w:rPr>
        <w:t xml:space="preserve">должен в полной мере работать </w:t>
      </w:r>
      <w:r>
        <w:rPr>
          <w:rFonts w:ascii="Times New Roman" w:hAnsi="Times New Roman" w:cs="Times New Roman"/>
          <w:sz w:val="28"/>
          <w:szCs w:val="28"/>
        </w:rPr>
        <w:t>и в сфере обращения с отходами. Н</w:t>
      </w:r>
      <w:r w:rsidRPr="006C6F1A">
        <w:rPr>
          <w:rFonts w:ascii="Times New Roman" w:hAnsi="Times New Roman" w:cs="Times New Roman"/>
          <w:sz w:val="28"/>
          <w:szCs w:val="28"/>
        </w:rPr>
        <w:t>еобходимо адаптировать к вызовам</w:t>
      </w:r>
      <w:r>
        <w:rPr>
          <w:rFonts w:ascii="Times New Roman" w:hAnsi="Times New Roman" w:cs="Times New Roman"/>
          <w:sz w:val="28"/>
          <w:szCs w:val="28"/>
        </w:rPr>
        <w:t xml:space="preserve"> изменения климата</w:t>
      </w:r>
      <w:r w:rsidRPr="006C6F1A">
        <w:rPr>
          <w:rFonts w:ascii="Times New Roman" w:hAnsi="Times New Roman" w:cs="Times New Roman"/>
          <w:sz w:val="28"/>
          <w:szCs w:val="28"/>
        </w:rPr>
        <w:t xml:space="preserve">, в </w:t>
      </w:r>
      <w:r>
        <w:rPr>
          <w:rFonts w:ascii="Times New Roman" w:hAnsi="Times New Roman" w:cs="Times New Roman"/>
          <w:sz w:val="28"/>
          <w:szCs w:val="28"/>
        </w:rPr>
        <w:t>т</w:t>
      </w:r>
      <w:r w:rsidRPr="006C6F1A">
        <w:rPr>
          <w:rFonts w:ascii="Times New Roman" w:hAnsi="Times New Roman" w:cs="Times New Roman"/>
          <w:sz w:val="28"/>
          <w:szCs w:val="28"/>
        </w:rPr>
        <w:t xml:space="preserve">ом </w:t>
      </w:r>
      <w:r w:rsidRPr="006C6F1A">
        <w:rPr>
          <w:rFonts w:ascii="Times New Roman" w:hAnsi="Times New Roman" w:cs="Times New Roman"/>
          <w:sz w:val="28"/>
          <w:szCs w:val="28"/>
        </w:rPr>
        <w:lastRenderedPageBreak/>
        <w:t xml:space="preserve">числе </w:t>
      </w:r>
      <w:r w:rsidR="00D63359">
        <w:rPr>
          <w:rFonts w:ascii="Times New Roman" w:hAnsi="Times New Roman" w:cs="Times New Roman"/>
          <w:sz w:val="28"/>
          <w:szCs w:val="28"/>
        </w:rPr>
        <w:t>тран</w:t>
      </w:r>
      <w:r>
        <w:rPr>
          <w:rFonts w:ascii="Times New Roman" w:hAnsi="Times New Roman" w:cs="Times New Roman"/>
          <w:sz w:val="28"/>
          <w:szCs w:val="28"/>
        </w:rPr>
        <w:t>с</w:t>
      </w:r>
      <w:r w:rsidR="00D63359">
        <w:rPr>
          <w:rFonts w:ascii="Times New Roman" w:hAnsi="Times New Roman" w:cs="Times New Roman"/>
          <w:sz w:val="28"/>
          <w:szCs w:val="28"/>
        </w:rPr>
        <w:t>п</w:t>
      </w:r>
      <w:r>
        <w:rPr>
          <w:rFonts w:ascii="Times New Roman" w:hAnsi="Times New Roman" w:cs="Times New Roman"/>
          <w:sz w:val="28"/>
          <w:szCs w:val="28"/>
        </w:rPr>
        <w:t xml:space="preserve">ортную </w:t>
      </w:r>
      <w:r w:rsidRPr="006C6F1A">
        <w:rPr>
          <w:rFonts w:ascii="Times New Roman" w:hAnsi="Times New Roman" w:cs="Times New Roman"/>
          <w:sz w:val="28"/>
          <w:szCs w:val="28"/>
        </w:rPr>
        <w:t>инфраструктуру, создать отрасль по утилизации углеродных выбросов, добиться снижения их объемов и ввести здесь жесткий контроль и м</w:t>
      </w:r>
      <w:r>
        <w:rPr>
          <w:rFonts w:ascii="Times New Roman" w:hAnsi="Times New Roman" w:cs="Times New Roman"/>
          <w:sz w:val="28"/>
          <w:szCs w:val="28"/>
        </w:rPr>
        <w:t>ониторинг</w:t>
      </w:r>
      <w:r w:rsidRPr="006C6F1A">
        <w:rPr>
          <w:rFonts w:ascii="Times New Roman" w:hAnsi="Times New Roman" w:cs="Times New Roman"/>
          <w:sz w:val="28"/>
          <w:szCs w:val="28"/>
        </w:rPr>
        <w:t xml:space="preserve">. </w:t>
      </w:r>
      <w:proofErr w:type="spellStart"/>
      <w:r w:rsidRPr="006C6F1A">
        <w:rPr>
          <w:rFonts w:ascii="Times New Roman" w:hAnsi="Times New Roman" w:cs="Times New Roman"/>
          <w:sz w:val="28"/>
          <w:szCs w:val="28"/>
        </w:rPr>
        <w:t>Росприроднадзор</w:t>
      </w:r>
      <w:proofErr w:type="spellEnd"/>
      <w:r w:rsidRPr="006C6F1A">
        <w:rPr>
          <w:rFonts w:ascii="Times New Roman" w:hAnsi="Times New Roman" w:cs="Times New Roman"/>
          <w:sz w:val="28"/>
          <w:szCs w:val="28"/>
        </w:rPr>
        <w:t xml:space="preserve"> и другие контролирующие органы должны выполня</w:t>
      </w:r>
      <w:r w:rsidR="00395817">
        <w:rPr>
          <w:rFonts w:ascii="Times New Roman" w:hAnsi="Times New Roman" w:cs="Times New Roman"/>
          <w:sz w:val="28"/>
          <w:szCs w:val="28"/>
        </w:rPr>
        <w:t>ть возложенные на них задачи», –</w:t>
      </w:r>
      <w:r w:rsidRPr="006C6F1A">
        <w:rPr>
          <w:rFonts w:ascii="Times New Roman" w:hAnsi="Times New Roman" w:cs="Times New Roman"/>
          <w:sz w:val="28"/>
          <w:szCs w:val="28"/>
        </w:rPr>
        <w:t xml:space="preserve"> сказал</w:t>
      </w:r>
      <w:r w:rsidR="00D63359">
        <w:rPr>
          <w:rFonts w:ascii="Times New Roman" w:hAnsi="Times New Roman" w:cs="Times New Roman"/>
          <w:sz w:val="28"/>
          <w:szCs w:val="28"/>
        </w:rPr>
        <w:t xml:space="preserve"> В.В.</w:t>
      </w:r>
      <w:r w:rsidRPr="006C6F1A">
        <w:rPr>
          <w:rFonts w:ascii="Times New Roman" w:hAnsi="Times New Roman" w:cs="Times New Roman"/>
          <w:sz w:val="28"/>
          <w:szCs w:val="28"/>
        </w:rPr>
        <w:t xml:space="preserve"> Путин.</w:t>
      </w:r>
      <w:r w:rsidRPr="006C6F1A">
        <w:rPr>
          <w:rFonts w:ascii="Times New Roman" w:eastAsia="Times New Roman" w:hAnsi="Times New Roman" w:cs="Times New Roman"/>
          <w:sz w:val="28"/>
          <w:szCs w:val="28"/>
          <w:lang w:eastAsia="ru-RU"/>
        </w:rPr>
        <w:t xml:space="preserve"> Днем ранее Послания  – 20.04.2021 г.</w:t>
      </w:r>
      <w:r w:rsidR="00D63359">
        <w:rPr>
          <w:rFonts w:ascii="Times New Roman" w:eastAsia="Times New Roman" w:hAnsi="Times New Roman" w:cs="Times New Roman"/>
          <w:sz w:val="28"/>
          <w:szCs w:val="28"/>
          <w:lang w:eastAsia="ru-RU"/>
        </w:rPr>
        <w:t xml:space="preserve"> –</w:t>
      </w:r>
      <w:r w:rsidRPr="006C6F1A">
        <w:rPr>
          <w:rFonts w:ascii="Times New Roman" w:hAnsi="Times New Roman" w:cs="Times New Roman"/>
          <w:sz w:val="28"/>
          <w:szCs w:val="28"/>
        </w:rPr>
        <w:t xml:space="preserve"> Торгово-промышленная палата РФ </w:t>
      </w:r>
      <w:hyperlink r:id="rId9" w:history="1">
        <w:r w:rsidRPr="006C6F1A">
          <w:rPr>
            <w:rStyle w:val="aa"/>
            <w:rFonts w:ascii="Times New Roman" w:hAnsi="Times New Roman" w:cs="Times New Roman"/>
            <w:color w:val="auto"/>
            <w:sz w:val="28"/>
            <w:szCs w:val="28"/>
            <w:u w:val="none"/>
          </w:rPr>
          <w:t>предложила</w:t>
        </w:r>
      </w:hyperlink>
      <w:r w:rsidRPr="006C6F1A">
        <w:rPr>
          <w:rFonts w:ascii="Times New Roman" w:hAnsi="Times New Roman" w:cs="Times New Roman"/>
          <w:sz w:val="28"/>
          <w:szCs w:val="28"/>
        </w:rPr>
        <w:t xml:space="preserve"> провести инвентаризацию токсичных отходов и ужесточить контроль за ними.</w:t>
      </w:r>
    </w:p>
    <w:p w:rsidR="0060346E" w:rsidRDefault="0060346E" w:rsidP="0060346E">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w:t>
      </w:r>
      <w:r w:rsidRPr="00210B87">
        <w:rPr>
          <w:rFonts w:ascii="Times New Roman" w:hAnsi="Times New Roman" w:cs="Times New Roman"/>
          <w:sz w:val="28"/>
          <w:szCs w:val="28"/>
        </w:rPr>
        <w:t xml:space="preserve">тратегии национальной безопасности </w:t>
      </w:r>
      <w:r>
        <w:rPr>
          <w:rFonts w:ascii="Times New Roman" w:hAnsi="Times New Roman" w:cs="Times New Roman"/>
          <w:sz w:val="28"/>
          <w:szCs w:val="28"/>
        </w:rPr>
        <w:t>Российской Федерации (утв. У</w:t>
      </w:r>
      <w:r w:rsidRPr="00210B87">
        <w:rPr>
          <w:rFonts w:ascii="Times New Roman" w:hAnsi="Times New Roman" w:cs="Times New Roman"/>
          <w:sz w:val="28"/>
          <w:szCs w:val="28"/>
        </w:rPr>
        <w:t>казом Президента РФ от 31.12.2015 № 683) в качестве приоритетов названы «экология живых систем и рациональное природопользование». В Транспортной страте</w:t>
      </w:r>
      <w:r>
        <w:rPr>
          <w:rFonts w:ascii="Times New Roman" w:hAnsi="Times New Roman" w:cs="Times New Roman"/>
          <w:sz w:val="28"/>
          <w:szCs w:val="28"/>
        </w:rPr>
        <w:t>гии Российской Федерации (утв. Р</w:t>
      </w:r>
      <w:r w:rsidRPr="00210B87">
        <w:rPr>
          <w:rFonts w:ascii="Times New Roman" w:hAnsi="Times New Roman" w:cs="Times New Roman"/>
          <w:sz w:val="28"/>
          <w:szCs w:val="28"/>
        </w:rPr>
        <w:t xml:space="preserve">аспоряжением Правительства РФ от 22.11.2008 № 1734-р) </w:t>
      </w:r>
      <w:r>
        <w:rPr>
          <w:rFonts w:ascii="Times New Roman" w:hAnsi="Times New Roman" w:cs="Times New Roman"/>
          <w:sz w:val="28"/>
          <w:szCs w:val="28"/>
        </w:rPr>
        <w:t xml:space="preserve">отмечено </w:t>
      </w:r>
      <w:r w:rsidRPr="00210B87">
        <w:rPr>
          <w:rFonts w:ascii="Times New Roman" w:hAnsi="Times New Roman" w:cs="Times New Roman"/>
          <w:sz w:val="28"/>
          <w:szCs w:val="28"/>
        </w:rPr>
        <w:t>усиление негативного</w:t>
      </w:r>
      <w:r>
        <w:rPr>
          <w:rFonts w:ascii="Times New Roman" w:hAnsi="Times New Roman" w:cs="Times New Roman"/>
          <w:sz w:val="28"/>
          <w:szCs w:val="28"/>
        </w:rPr>
        <w:t xml:space="preserve"> влияния транспорта на экологию, в связи с чем Стратегия отводит первостепенное значение формированию и реализации</w:t>
      </w:r>
      <w:r w:rsidRPr="00210B87">
        <w:rPr>
          <w:rFonts w:ascii="Times New Roman" w:hAnsi="Times New Roman" w:cs="Times New Roman"/>
          <w:sz w:val="28"/>
          <w:szCs w:val="28"/>
        </w:rPr>
        <w:t xml:space="preserve"> экологической политики в сфере транспорта, </w:t>
      </w:r>
      <w:r>
        <w:rPr>
          <w:rFonts w:ascii="Times New Roman" w:hAnsi="Times New Roman" w:cs="Times New Roman"/>
          <w:sz w:val="28"/>
          <w:szCs w:val="28"/>
        </w:rPr>
        <w:t>направленной на снижение этого воздействия.</w:t>
      </w:r>
    </w:p>
    <w:p w:rsidR="0060346E" w:rsidRDefault="0060346E" w:rsidP="0060346E">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Возрастание роли </w:t>
      </w:r>
      <w:r w:rsidRPr="00210B87">
        <w:rPr>
          <w:rFonts w:ascii="Times New Roman" w:hAnsi="Times New Roman" w:cs="Times New Roman"/>
          <w:sz w:val="28"/>
          <w:szCs w:val="28"/>
        </w:rPr>
        <w:t>трансп</w:t>
      </w:r>
      <w:r>
        <w:rPr>
          <w:rFonts w:ascii="Times New Roman" w:hAnsi="Times New Roman" w:cs="Times New Roman"/>
          <w:sz w:val="28"/>
          <w:szCs w:val="28"/>
        </w:rPr>
        <w:t>орта и необходимость обеспечить безопасность перевозок, в том числе экологическую, связана и с освоением Арктики, интеграцией российской транспортной системы в</w:t>
      </w:r>
      <w:r w:rsidRPr="00210B87">
        <w:rPr>
          <w:rFonts w:ascii="Times New Roman" w:hAnsi="Times New Roman" w:cs="Times New Roman"/>
          <w:sz w:val="28"/>
          <w:szCs w:val="28"/>
        </w:rPr>
        <w:t xml:space="preserve"> общемировую</w:t>
      </w:r>
      <w:r>
        <w:rPr>
          <w:rFonts w:ascii="Times New Roman" w:hAnsi="Times New Roman" w:cs="Times New Roman"/>
          <w:sz w:val="28"/>
          <w:szCs w:val="28"/>
        </w:rPr>
        <w:t>. Особо следует отметить значение</w:t>
      </w:r>
      <w:r w:rsidRPr="00210B87">
        <w:rPr>
          <w:rFonts w:ascii="Times New Roman" w:hAnsi="Times New Roman" w:cs="Times New Roman"/>
          <w:sz w:val="28"/>
          <w:szCs w:val="28"/>
        </w:rPr>
        <w:t xml:space="preserve"> трубопроводного транспорта в обеспечении </w:t>
      </w:r>
      <w:r>
        <w:rPr>
          <w:rFonts w:ascii="Times New Roman" w:hAnsi="Times New Roman" w:cs="Times New Roman"/>
          <w:sz w:val="28"/>
          <w:szCs w:val="28"/>
        </w:rPr>
        <w:t xml:space="preserve">международных </w:t>
      </w:r>
      <w:r w:rsidRPr="00210B87">
        <w:rPr>
          <w:rFonts w:ascii="Times New Roman" w:hAnsi="Times New Roman" w:cs="Times New Roman"/>
          <w:sz w:val="28"/>
          <w:szCs w:val="28"/>
        </w:rPr>
        <w:t>поставок углеводор</w:t>
      </w:r>
      <w:r>
        <w:rPr>
          <w:rFonts w:ascii="Times New Roman" w:hAnsi="Times New Roman" w:cs="Times New Roman"/>
          <w:sz w:val="28"/>
          <w:szCs w:val="28"/>
        </w:rPr>
        <w:t>одов и газа.</w:t>
      </w:r>
    </w:p>
    <w:p w:rsidR="0060346E" w:rsidRDefault="0060346E" w:rsidP="0060346E">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связи с вышеизложенным важно, чтобы надзор за исполнением экологического законодательства на транспорте учитывал современные тенденции в международном и российском законодательстве, осуществлялся бы системно и с учетом всех факторов, влияющих на исполнение. Так, тенденцией является ужесточение требований законодательства, в том числе международного, предъявляемого к транспортным средст</w:t>
      </w:r>
      <w:r w:rsidR="00D63359">
        <w:rPr>
          <w:rFonts w:ascii="Times New Roman" w:hAnsi="Times New Roman" w:cs="Times New Roman"/>
          <w:sz w:val="28"/>
          <w:szCs w:val="28"/>
        </w:rPr>
        <w:t>вам, используемым видам топлива</w:t>
      </w:r>
      <w:r>
        <w:rPr>
          <w:rStyle w:val="a5"/>
          <w:rFonts w:ascii="Times New Roman" w:hAnsi="Times New Roman" w:cs="Times New Roman"/>
          <w:sz w:val="28"/>
          <w:szCs w:val="28"/>
        </w:rPr>
        <w:footnoteReference w:id="2"/>
      </w:r>
      <w:r w:rsidR="00D63359">
        <w:rPr>
          <w:rFonts w:ascii="Times New Roman" w:hAnsi="Times New Roman" w:cs="Times New Roman"/>
          <w:sz w:val="28"/>
          <w:szCs w:val="28"/>
        </w:rPr>
        <w:t>.</w:t>
      </w:r>
    </w:p>
    <w:p w:rsidR="0060346E" w:rsidRDefault="0060346E" w:rsidP="0060346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Роль прокурорского надзора на рассмат</w:t>
      </w:r>
      <w:r w:rsidR="00D63359">
        <w:rPr>
          <w:rFonts w:ascii="Times New Roman" w:hAnsi="Times New Roman" w:cs="Times New Roman"/>
          <w:sz w:val="28"/>
          <w:szCs w:val="28"/>
        </w:rPr>
        <w:t xml:space="preserve">риваемом участке обусловлена и </w:t>
      </w:r>
      <w:r>
        <w:rPr>
          <w:rFonts w:ascii="Times New Roman" w:hAnsi="Times New Roman" w:cs="Times New Roman"/>
          <w:sz w:val="28"/>
          <w:szCs w:val="28"/>
        </w:rPr>
        <w:t>высоким уровнем аварийных происшествий на транспорте, вызывающих загрязнения природы, соответственно, ростом экологических преступлений, а так</w:t>
      </w:r>
      <w:r w:rsidR="00D63359">
        <w:rPr>
          <w:rFonts w:ascii="Times New Roman" w:hAnsi="Times New Roman" w:cs="Times New Roman"/>
          <w:sz w:val="28"/>
          <w:szCs w:val="28"/>
        </w:rPr>
        <w:t xml:space="preserve">же недостатками борьбы с ними. </w:t>
      </w:r>
      <w:r>
        <w:rPr>
          <w:rFonts w:ascii="Times New Roman" w:hAnsi="Times New Roman" w:cs="Times New Roman"/>
          <w:sz w:val="28"/>
          <w:szCs w:val="28"/>
        </w:rPr>
        <w:t>Так, число экологических преступлений на транспорте</w:t>
      </w:r>
      <w:r w:rsidRPr="00CD5B16">
        <w:rPr>
          <w:rFonts w:ascii="Times New Roman" w:hAnsi="Times New Roman" w:cs="Times New Roman"/>
          <w:sz w:val="28"/>
          <w:szCs w:val="28"/>
        </w:rPr>
        <w:t xml:space="preserve">: в 2020 году – 1802 (+14,9%), в 2019 – 1568 (+11,6%), в 2018 – 1405 (+7,7%). </w:t>
      </w:r>
      <w:r>
        <w:rPr>
          <w:rFonts w:ascii="Times New Roman" w:hAnsi="Times New Roman" w:cs="Times New Roman"/>
          <w:sz w:val="28"/>
          <w:szCs w:val="28"/>
        </w:rPr>
        <w:t>В</w:t>
      </w:r>
      <w:r w:rsidRPr="00CD5B16">
        <w:rPr>
          <w:rFonts w:ascii="Times New Roman" w:hAnsi="Times New Roman" w:cs="Times New Roman"/>
          <w:sz w:val="28"/>
          <w:szCs w:val="28"/>
        </w:rPr>
        <w:t xml:space="preserve"> суд направляется </w:t>
      </w:r>
      <w:r>
        <w:rPr>
          <w:rFonts w:ascii="Times New Roman" w:hAnsi="Times New Roman" w:cs="Times New Roman"/>
          <w:sz w:val="28"/>
          <w:szCs w:val="28"/>
        </w:rPr>
        <w:t>примерно только треть уголовных дел. В 2020 г.</w:t>
      </w:r>
      <w:r w:rsidRPr="00CD5B16">
        <w:rPr>
          <w:rFonts w:ascii="Times New Roman" w:hAnsi="Times New Roman" w:cs="Times New Roman"/>
          <w:sz w:val="28"/>
          <w:szCs w:val="28"/>
        </w:rPr>
        <w:t xml:space="preserve"> по 938 преступлениям уголовные дела прекращены либо вынесено постановлением об отказе в возбуждении уголовного дела по </w:t>
      </w:r>
      <w:proofErr w:type="spellStart"/>
      <w:r w:rsidRPr="00CD5B16">
        <w:rPr>
          <w:rFonts w:ascii="Times New Roman" w:hAnsi="Times New Roman" w:cs="Times New Roman"/>
          <w:sz w:val="28"/>
          <w:szCs w:val="28"/>
        </w:rPr>
        <w:t>нереабилитирующим</w:t>
      </w:r>
      <w:proofErr w:type="spellEnd"/>
      <w:r w:rsidRPr="00CD5B16">
        <w:rPr>
          <w:rFonts w:ascii="Times New Roman" w:hAnsi="Times New Roman" w:cs="Times New Roman"/>
          <w:sz w:val="28"/>
          <w:szCs w:val="28"/>
        </w:rPr>
        <w:t xml:space="preserve"> основаниям, из них по 895 преступл</w:t>
      </w:r>
      <w:r>
        <w:rPr>
          <w:rFonts w:ascii="Times New Roman" w:hAnsi="Times New Roman" w:cs="Times New Roman"/>
          <w:sz w:val="28"/>
          <w:szCs w:val="28"/>
        </w:rPr>
        <w:t>ениям – прекращены</w:t>
      </w:r>
      <w:r w:rsidRPr="00CD5B16">
        <w:rPr>
          <w:rFonts w:ascii="Times New Roman" w:hAnsi="Times New Roman" w:cs="Times New Roman"/>
          <w:sz w:val="28"/>
          <w:szCs w:val="28"/>
        </w:rPr>
        <w:t xml:space="preserve"> судом.</w:t>
      </w:r>
    </w:p>
    <w:p w:rsidR="0060346E" w:rsidRDefault="0060346E" w:rsidP="0060346E">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Угрозы экологических катастроф возрастают в связи со старением российского транспорта, его технологической отсталостью, использованием устаревших видов топлива, хищениями бюджетных средств, выделенных на модернизацию транспорта. Например, экологические катастрофы на трубопроводном транспорте последних лет связанны с изношенностью трубопроводной системы. Тот факт, что число аварий на этом виде транспорта, сопровождающиеся загрязнением природы отметила Министр природных ресурсов и экологии. Эти угрозы и проблемы российского транспорта используются международными конкурентами России, пытающимися выдавить нашу страну из рынка международных перевозок, устанавливая все новые и новые повышенные требования к транспортным средствам и топливу в международных конвенциях. В частности, пытаются препятствовать использованию Россией своих транспортных преимуществ в Арктике. </w:t>
      </w:r>
    </w:p>
    <w:p w:rsidR="0060346E" w:rsidRDefault="0060346E" w:rsidP="0060346E">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Надзор за исполнением экологического законодательства на транспорте осуществляют транспортные, территориальные, природоохранные и другие прокуроры. Как известно, к компетенции транспортных прокуроров относится надзор за исполнением законов на </w:t>
      </w:r>
      <w:r w:rsidRPr="00FF07BE">
        <w:rPr>
          <w:rFonts w:ascii="Times New Roman" w:hAnsi="Times New Roman" w:cs="Times New Roman"/>
          <w:sz w:val="28"/>
          <w:szCs w:val="28"/>
        </w:rPr>
        <w:t>воздушном, железнодорожном,</w:t>
      </w:r>
      <w:r>
        <w:rPr>
          <w:rFonts w:ascii="Times New Roman" w:hAnsi="Times New Roman" w:cs="Times New Roman"/>
          <w:sz w:val="28"/>
          <w:szCs w:val="28"/>
        </w:rPr>
        <w:t xml:space="preserve"> морском и речном транспорте. Особенностью предмета данного надзора является наличие многочисленных международных конвенциях, регламентирующих деятельность транспорта, в том числе исполнение экологических норм. Основными приказами для транспортных прокуроров являются Приказы Генпр</w:t>
      </w:r>
      <w:r w:rsidR="00D63359">
        <w:rPr>
          <w:rFonts w:ascii="Times New Roman" w:hAnsi="Times New Roman" w:cs="Times New Roman"/>
          <w:sz w:val="28"/>
          <w:szCs w:val="28"/>
        </w:rPr>
        <w:t>окуратуры России от 15.07.2011 № 211 «</w:t>
      </w:r>
      <w:r>
        <w:rPr>
          <w:rFonts w:ascii="Times New Roman" w:hAnsi="Times New Roman" w:cs="Times New Roman"/>
          <w:sz w:val="28"/>
          <w:szCs w:val="28"/>
        </w:rPr>
        <w:t xml:space="preserve">Об организации надзора за исполнением законов на </w:t>
      </w:r>
      <w:r w:rsidR="00D63359">
        <w:rPr>
          <w:rFonts w:ascii="Times New Roman" w:hAnsi="Times New Roman" w:cs="Times New Roman"/>
          <w:sz w:val="28"/>
          <w:szCs w:val="28"/>
        </w:rPr>
        <w:t>транспорте и в таможенной сфере», от 07.05.2008 № 84 «</w:t>
      </w:r>
      <w:r>
        <w:rPr>
          <w:rFonts w:ascii="Times New Roman" w:hAnsi="Times New Roman" w:cs="Times New Roman"/>
          <w:sz w:val="28"/>
          <w:szCs w:val="28"/>
        </w:rPr>
        <w:t>О разграничении компетенции прокуроров территориальных, военных и других специализированных прокуратур</w:t>
      </w:r>
      <w:r w:rsidR="00D63359">
        <w:rPr>
          <w:rFonts w:ascii="Times New Roman" w:hAnsi="Times New Roman" w:cs="Times New Roman"/>
          <w:sz w:val="28"/>
          <w:szCs w:val="28"/>
        </w:rPr>
        <w:t>»</w:t>
      </w:r>
      <w:r>
        <w:rPr>
          <w:rFonts w:ascii="Times New Roman" w:hAnsi="Times New Roman" w:cs="Times New Roman"/>
          <w:sz w:val="28"/>
          <w:szCs w:val="28"/>
        </w:rPr>
        <w:t>. К сожалению, в этих приказах не сказано об осуществлении надзора за исполнением экологического законодательства, хотя очевидно, что надзор за исполнением законов о безопасности на транспорте включает и экологическую безопасность и имеет существенную специ</w:t>
      </w:r>
      <w:r w:rsidR="001376E2">
        <w:rPr>
          <w:rFonts w:ascii="Times New Roman" w:hAnsi="Times New Roman" w:cs="Times New Roman"/>
          <w:sz w:val="28"/>
          <w:szCs w:val="28"/>
        </w:rPr>
        <w:t>фику, обусловленную в том числе</w:t>
      </w:r>
      <w:r>
        <w:rPr>
          <w:rFonts w:ascii="Times New Roman" w:hAnsi="Times New Roman" w:cs="Times New Roman"/>
          <w:sz w:val="28"/>
          <w:szCs w:val="28"/>
        </w:rPr>
        <w:t xml:space="preserve">, как уже отмечалось, международными нормами </w:t>
      </w:r>
      <w:r w:rsidR="001376E2">
        <w:rPr>
          <w:rFonts w:ascii="Times New Roman" w:hAnsi="Times New Roman" w:cs="Times New Roman"/>
          <w:sz w:val="28"/>
          <w:szCs w:val="28"/>
        </w:rPr>
        <w:t>о транспортной деятельности.</w:t>
      </w:r>
      <w:r>
        <w:rPr>
          <w:rFonts w:ascii="Times New Roman" w:hAnsi="Times New Roman" w:cs="Times New Roman"/>
          <w:sz w:val="28"/>
          <w:szCs w:val="28"/>
        </w:rPr>
        <w:t xml:space="preserve"> Территориальные прокуроры осуществляют надзор за исполнением экологического законодательства на автомобильном и трубопроводном транспорте. Автотранспорт является едва ли не самым </w:t>
      </w:r>
      <w:r w:rsidR="001376E2">
        <w:rPr>
          <w:rFonts w:ascii="Times New Roman" w:hAnsi="Times New Roman" w:cs="Times New Roman"/>
          <w:sz w:val="28"/>
          <w:szCs w:val="28"/>
        </w:rPr>
        <w:t xml:space="preserve">главным загрязнителям природы. </w:t>
      </w:r>
      <w:r>
        <w:rPr>
          <w:rFonts w:ascii="Times New Roman" w:hAnsi="Times New Roman" w:cs="Times New Roman"/>
          <w:sz w:val="28"/>
          <w:szCs w:val="28"/>
        </w:rPr>
        <w:t>Транспортные и территориальные прокуроры руководствуются также приказами Генпрокуратуры, посвященными надзору в сфере экологии</w:t>
      </w:r>
      <w:r>
        <w:rPr>
          <w:rStyle w:val="a5"/>
          <w:rFonts w:ascii="Times New Roman" w:hAnsi="Times New Roman" w:cs="Times New Roman"/>
          <w:sz w:val="28"/>
          <w:szCs w:val="28"/>
        </w:rPr>
        <w:footnoteReference w:id="3"/>
      </w:r>
      <w:r>
        <w:rPr>
          <w:rFonts w:ascii="Times New Roman" w:hAnsi="Times New Roman" w:cs="Times New Roman"/>
          <w:sz w:val="28"/>
          <w:szCs w:val="28"/>
        </w:rPr>
        <w:t>. Каждый вид транспорта требует специфики надзора.</w:t>
      </w:r>
    </w:p>
    <w:p w:rsidR="0060346E" w:rsidRDefault="0060346E" w:rsidP="0060346E">
      <w:pPr>
        <w:spacing w:after="0" w:line="360" w:lineRule="auto"/>
        <w:ind w:firstLine="708"/>
        <w:jc w:val="both"/>
        <w:rPr>
          <w:rFonts w:ascii="Times New Roman" w:hAnsi="Times New Roman" w:cs="Times New Roman"/>
          <w:sz w:val="28"/>
          <w:szCs w:val="28"/>
        </w:rPr>
      </w:pPr>
      <w:r w:rsidRPr="00BA658C">
        <w:rPr>
          <w:rFonts w:ascii="Times New Roman" w:hAnsi="Times New Roman" w:cs="Times New Roman"/>
          <w:sz w:val="28"/>
          <w:szCs w:val="28"/>
        </w:rPr>
        <w:t xml:space="preserve">26.06.2020 под председательством Генпрокурора России Игоря Краснова прошла коллегия о состоянии законности и практике прокурорского </w:t>
      </w:r>
      <w:r w:rsidRPr="00BA658C">
        <w:rPr>
          <w:rFonts w:ascii="Times New Roman" w:hAnsi="Times New Roman" w:cs="Times New Roman"/>
          <w:sz w:val="28"/>
          <w:szCs w:val="28"/>
        </w:rPr>
        <w:lastRenderedPageBreak/>
        <w:t>надзора за исполнением законодательства об охране и использовании недр, на которой было отмечено, что особую озабоченность органов прокуратуры вызывает </w:t>
      </w:r>
      <w:r w:rsidRPr="009854D0">
        <w:rPr>
          <w:rStyle w:val="a7"/>
          <w:rFonts w:ascii="Times New Roman" w:hAnsi="Times New Roman" w:cs="Times New Roman"/>
          <w:b w:val="0"/>
          <w:sz w:val="28"/>
          <w:szCs w:val="28"/>
        </w:rPr>
        <w:t>негативное</w:t>
      </w:r>
      <w:r w:rsidR="00153ABA">
        <w:rPr>
          <w:rStyle w:val="a7"/>
          <w:rFonts w:ascii="Times New Roman" w:hAnsi="Times New Roman" w:cs="Times New Roman"/>
          <w:b w:val="0"/>
          <w:sz w:val="28"/>
          <w:szCs w:val="28"/>
        </w:rPr>
        <w:t xml:space="preserve"> влияние на экосистемы нарушений</w:t>
      </w:r>
      <w:r w:rsidRPr="009854D0">
        <w:rPr>
          <w:rStyle w:val="a7"/>
          <w:rFonts w:ascii="Times New Roman" w:hAnsi="Times New Roman" w:cs="Times New Roman"/>
          <w:b w:val="0"/>
          <w:sz w:val="28"/>
          <w:szCs w:val="28"/>
        </w:rPr>
        <w:t xml:space="preserve"> законов при транспортировке и перевалке добытых природных ресурсов</w:t>
      </w:r>
      <w:r w:rsidR="001376E2">
        <w:rPr>
          <w:rFonts w:ascii="Times New Roman" w:hAnsi="Times New Roman" w:cs="Times New Roman"/>
          <w:b/>
          <w:sz w:val="28"/>
          <w:szCs w:val="28"/>
        </w:rPr>
        <w:t>.</w:t>
      </w:r>
      <w:r w:rsidRPr="00BA658C">
        <w:rPr>
          <w:rFonts w:ascii="Times New Roman" w:hAnsi="Times New Roman" w:cs="Times New Roman"/>
          <w:sz w:val="28"/>
          <w:szCs w:val="28"/>
        </w:rPr>
        <w:t xml:space="preserve"> Ежегодно фиксируется около 8 тысяч прорывов на нефтепроводах, причинами которых являются значительная изношенность и коррозия оборудования. Халатность контролирующих органов и игнорирование санитарных правил повлекло массовые обращения жителей</w:t>
      </w:r>
      <w:r w:rsidR="003A20B9">
        <w:rPr>
          <w:rStyle w:val="a5"/>
          <w:rFonts w:ascii="Times New Roman" w:hAnsi="Times New Roman" w:cs="Times New Roman"/>
          <w:sz w:val="28"/>
          <w:szCs w:val="28"/>
        </w:rPr>
        <w:footnoteReference w:id="4"/>
      </w:r>
      <w:r w:rsidRPr="00BA658C">
        <w:rPr>
          <w:rFonts w:ascii="Times New Roman" w:hAnsi="Times New Roman" w:cs="Times New Roman"/>
          <w:sz w:val="28"/>
          <w:szCs w:val="28"/>
        </w:rPr>
        <w:t xml:space="preserve">. </w:t>
      </w:r>
      <w:r>
        <w:rPr>
          <w:rFonts w:ascii="Times New Roman" w:hAnsi="Times New Roman" w:cs="Times New Roman"/>
          <w:sz w:val="28"/>
          <w:szCs w:val="28"/>
        </w:rPr>
        <w:t>Таким образом, требуется рассматривать данное направл</w:t>
      </w:r>
      <w:r w:rsidR="001376E2">
        <w:rPr>
          <w:rFonts w:ascii="Times New Roman" w:hAnsi="Times New Roman" w:cs="Times New Roman"/>
          <w:sz w:val="28"/>
          <w:szCs w:val="28"/>
        </w:rPr>
        <w:t>ение надзора как приоритетное.</w:t>
      </w:r>
    </w:p>
    <w:p w:rsidR="0060346E" w:rsidRDefault="0060346E" w:rsidP="0060346E">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Нарушения этологического законодательства на транспорте, в основном, являются следствием других правонарушений или тесно связаны с ними. Речь идет, прежде всего, об экологических катастрофах последних лет, сопровождающих аварийные происшествия особенно на водном, железнодорожном, трубопроводном транспорте. Внешнеторговые преступления, прежде всего контрабанда, предметом которой являются лес, водные биоресурсы, объекты СИТЕС, связаны с незаконной транспортировкой этих товаров, прежде всего, железнодорожным, морским и автомобильным транспортом. Террористические акты, диверсии, подделка документов, экономические и должностные правонарушения на транспорте также могут сопровождаться эколо</w:t>
      </w:r>
      <w:r w:rsidR="001376E2">
        <w:rPr>
          <w:rFonts w:ascii="Times New Roman" w:hAnsi="Times New Roman" w:cs="Times New Roman"/>
          <w:sz w:val="28"/>
          <w:szCs w:val="28"/>
        </w:rPr>
        <w:t>гическими правонарушениями.</w:t>
      </w:r>
    </w:p>
    <w:p w:rsidR="0060346E" w:rsidRDefault="0060346E" w:rsidP="0060346E">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Прокуроры проверяют исполнение экологических законов на транспорте с учетом результатов «регуляторной гильотины», в частности Постановления </w:t>
      </w:r>
      <w:r w:rsidR="001376E2">
        <w:rPr>
          <w:rFonts w:ascii="Times New Roman" w:hAnsi="Times New Roman" w:cs="Times New Roman"/>
          <w:sz w:val="28"/>
          <w:szCs w:val="28"/>
        </w:rPr>
        <w:t>Правительства РФ от 18.09.2020 № 1496 «</w:t>
      </w:r>
      <w:r>
        <w:rPr>
          <w:rFonts w:ascii="Times New Roman" w:hAnsi="Times New Roman" w:cs="Times New Roman"/>
          <w:sz w:val="28"/>
          <w:szCs w:val="28"/>
        </w:rPr>
        <w:t xml:space="preserve">О признании утратившими силу некоторых актов и отдельных положений некоторых актов Правительства Российской Федерации, об отмене некоторых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w:t>
      </w:r>
      <w:r>
        <w:rPr>
          <w:rFonts w:ascii="Times New Roman" w:hAnsi="Times New Roman" w:cs="Times New Roman"/>
          <w:sz w:val="28"/>
          <w:szCs w:val="28"/>
        </w:rPr>
        <w:lastRenderedPageBreak/>
        <w:t>мероприятий по контролю при осуществлении государс</w:t>
      </w:r>
      <w:r w:rsidR="001376E2">
        <w:rPr>
          <w:rFonts w:ascii="Times New Roman" w:hAnsi="Times New Roman" w:cs="Times New Roman"/>
          <w:sz w:val="28"/>
          <w:szCs w:val="28"/>
        </w:rPr>
        <w:t xml:space="preserve">твенного экологического надзора» и </w:t>
      </w:r>
      <w:proofErr w:type="spellStart"/>
      <w:r w:rsidR="001376E2">
        <w:rPr>
          <w:rFonts w:ascii="Times New Roman" w:hAnsi="Times New Roman" w:cs="Times New Roman"/>
          <w:sz w:val="28"/>
          <w:szCs w:val="28"/>
        </w:rPr>
        <w:t>др</w:t>
      </w:r>
      <w:proofErr w:type="spellEnd"/>
      <w:r>
        <w:rPr>
          <w:rStyle w:val="a5"/>
          <w:rFonts w:ascii="Times New Roman" w:hAnsi="Times New Roman" w:cs="Times New Roman"/>
          <w:sz w:val="28"/>
          <w:szCs w:val="28"/>
        </w:rPr>
        <w:footnoteReference w:id="5"/>
      </w:r>
      <w:r w:rsidR="001376E2">
        <w:rPr>
          <w:rFonts w:ascii="Times New Roman" w:hAnsi="Times New Roman" w:cs="Times New Roman"/>
          <w:sz w:val="28"/>
          <w:szCs w:val="28"/>
        </w:rPr>
        <w:t>.</w:t>
      </w:r>
    </w:p>
    <w:p w:rsidR="0060346E" w:rsidRDefault="0060346E" w:rsidP="0060346E">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w:t>
      </w:r>
      <w:r w:rsidRPr="00CD5B16">
        <w:rPr>
          <w:rFonts w:ascii="Times New Roman" w:hAnsi="Times New Roman" w:cs="Times New Roman"/>
          <w:sz w:val="28"/>
          <w:szCs w:val="28"/>
        </w:rPr>
        <w:t>ранспортными прокурорами выявлено в 2020</w:t>
      </w:r>
      <w:r>
        <w:rPr>
          <w:rFonts w:ascii="Times New Roman" w:hAnsi="Times New Roman" w:cs="Times New Roman"/>
          <w:sz w:val="28"/>
          <w:szCs w:val="28"/>
        </w:rPr>
        <w:t xml:space="preserve"> г. </w:t>
      </w:r>
      <w:r w:rsidRPr="00CD5B16">
        <w:rPr>
          <w:rFonts w:ascii="Times New Roman" w:hAnsi="Times New Roman" w:cs="Times New Roman"/>
          <w:sz w:val="28"/>
          <w:szCs w:val="28"/>
        </w:rPr>
        <w:t>5</w:t>
      </w:r>
      <w:r w:rsidR="001376E2">
        <w:rPr>
          <w:rFonts w:ascii="Times New Roman" w:hAnsi="Times New Roman" w:cs="Times New Roman"/>
          <w:sz w:val="28"/>
          <w:szCs w:val="28"/>
        </w:rPr>
        <w:t> </w:t>
      </w:r>
      <w:r w:rsidRPr="00CD5B16">
        <w:rPr>
          <w:rFonts w:ascii="Times New Roman" w:hAnsi="Times New Roman" w:cs="Times New Roman"/>
          <w:sz w:val="28"/>
          <w:szCs w:val="28"/>
        </w:rPr>
        <w:t xml:space="preserve">146 </w:t>
      </w:r>
      <w:r w:rsidRPr="00FA118E">
        <w:rPr>
          <w:rFonts w:ascii="Times New Roman" w:hAnsi="Times New Roman" w:cs="Times New Roman"/>
          <w:sz w:val="28"/>
          <w:szCs w:val="28"/>
        </w:rPr>
        <w:t>нарушений</w:t>
      </w:r>
      <w:r>
        <w:rPr>
          <w:rFonts w:ascii="Times New Roman" w:hAnsi="Times New Roman" w:cs="Times New Roman"/>
          <w:sz w:val="28"/>
          <w:szCs w:val="28"/>
        </w:rPr>
        <w:t xml:space="preserve"> законодательства</w:t>
      </w:r>
      <w:r w:rsidRPr="00FA118E">
        <w:rPr>
          <w:rFonts w:ascii="Times New Roman" w:hAnsi="Times New Roman" w:cs="Times New Roman"/>
          <w:sz w:val="28"/>
          <w:szCs w:val="28"/>
        </w:rPr>
        <w:t xml:space="preserve"> в области охраны окружающей среды и природопользования (в 2019 – 4483; в 2018 – 6</w:t>
      </w:r>
      <w:r w:rsidR="001376E2">
        <w:rPr>
          <w:rFonts w:ascii="Times New Roman" w:hAnsi="Times New Roman" w:cs="Times New Roman"/>
          <w:sz w:val="28"/>
          <w:szCs w:val="28"/>
        </w:rPr>
        <w:t> </w:t>
      </w:r>
      <w:r w:rsidRPr="00FA118E">
        <w:rPr>
          <w:rFonts w:ascii="Times New Roman" w:hAnsi="Times New Roman" w:cs="Times New Roman"/>
          <w:sz w:val="28"/>
          <w:szCs w:val="28"/>
        </w:rPr>
        <w:t>300);</w:t>
      </w:r>
      <w:r>
        <w:rPr>
          <w:rFonts w:ascii="Times New Roman" w:hAnsi="Times New Roman" w:cs="Times New Roman"/>
          <w:sz w:val="28"/>
          <w:szCs w:val="28"/>
        </w:rPr>
        <w:t xml:space="preserve"> более их половины</w:t>
      </w:r>
      <w:r w:rsidRPr="00FA118E">
        <w:rPr>
          <w:rFonts w:ascii="Times New Roman" w:hAnsi="Times New Roman" w:cs="Times New Roman"/>
          <w:sz w:val="28"/>
          <w:szCs w:val="28"/>
        </w:rPr>
        <w:t xml:space="preserve"> </w:t>
      </w:r>
      <w:r>
        <w:rPr>
          <w:rFonts w:ascii="Times New Roman" w:hAnsi="Times New Roman" w:cs="Times New Roman"/>
          <w:sz w:val="28"/>
          <w:szCs w:val="28"/>
        </w:rPr>
        <w:t xml:space="preserve">из них </w:t>
      </w:r>
      <w:r w:rsidRPr="00FA118E">
        <w:rPr>
          <w:rFonts w:ascii="Times New Roman" w:hAnsi="Times New Roman" w:cs="Times New Roman"/>
          <w:sz w:val="28"/>
          <w:szCs w:val="28"/>
        </w:rPr>
        <w:t>связаны с нарушением законодательства об отходах производства и потребления (в 2020 – 2</w:t>
      </w:r>
      <w:r w:rsidR="001376E2">
        <w:rPr>
          <w:rFonts w:ascii="Times New Roman" w:hAnsi="Times New Roman" w:cs="Times New Roman"/>
          <w:sz w:val="28"/>
          <w:szCs w:val="28"/>
        </w:rPr>
        <w:t> </w:t>
      </w:r>
      <w:r w:rsidRPr="00FA118E">
        <w:rPr>
          <w:rFonts w:ascii="Times New Roman" w:hAnsi="Times New Roman" w:cs="Times New Roman"/>
          <w:sz w:val="28"/>
          <w:szCs w:val="28"/>
        </w:rPr>
        <w:t>634; 2019 – 2</w:t>
      </w:r>
      <w:r w:rsidR="001376E2">
        <w:rPr>
          <w:rFonts w:ascii="Times New Roman" w:hAnsi="Times New Roman" w:cs="Times New Roman"/>
          <w:sz w:val="28"/>
          <w:szCs w:val="28"/>
        </w:rPr>
        <w:t> </w:t>
      </w:r>
      <w:r w:rsidRPr="00FA118E">
        <w:rPr>
          <w:rFonts w:ascii="Times New Roman" w:hAnsi="Times New Roman" w:cs="Times New Roman"/>
          <w:sz w:val="28"/>
          <w:szCs w:val="28"/>
        </w:rPr>
        <w:t>691; в 2018 – 4</w:t>
      </w:r>
      <w:r w:rsidR="001376E2">
        <w:rPr>
          <w:rFonts w:ascii="Times New Roman" w:hAnsi="Times New Roman" w:cs="Times New Roman"/>
          <w:sz w:val="28"/>
          <w:szCs w:val="28"/>
        </w:rPr>
        <w:t> </w:t>
      </w:r>
      <w:r w:rsidRPr="00FA118E">
        <w:rPr>
          <w:rFonts w:ascii="Times New Roman" w:hAnsi="Times New Roman" w:cs="Times New Roman"/>
          <w:sz w:val="28"/>
          <w:szCs w:val="28"/>
        </w:rPr>
        <w:t>352)</w:t>
      </w:r>
      <w:r w:rsidRPr="00FA118E">
        <w:rPr>
          <w:rStyle w:val="a5"/>
          <w:rFonts w:ascii="Times New Roman" w:hAnsi="Times New Roman" w:cs="Times New Roman"/>
          <w:sz w:val="28"/>
          <w:szCs w:val="28"/>
        </w:rPr>
        <w:t xml:space="preserve"> </w:t>
      </w:r>
      <w:r w:rsidRPr="00CD5B16">
        <w:rPr>
          <w:rStyle w:val="a5"/>
          <w:rFonts w:ascii="Times New Roman" w:hAnsi="Times New Roman" w:cs="Times New Roman"/>
          <w:sz w:val="28"/>
          <w:szCs w:val="28"/>
        </w:rPr>
        <w:footnoteReference w:id="6"/>
      </w:r>
      <w:r w:rsidRPr="00FA118E">
        <w:rPr>
          <w:rFonts w:ascii="Times New Roman" w:hAnsi="Times New Roman" w:cs="Times New Roman"/>
          <w:sz w:val="28"/>
          <w:szCs w:val="28"/>
        </w:rPr>
        <w:t xml:space="preserve">. </w:t>
      </w:r>
    </w:p>
    <w:p w:rsidR="0060346E" w:rsidRPr="00CD5B16" w:rsidRDefault="0060346E" w:rsidP="0060346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Транспортные прокуроры проверяли на объектах транспорта исполнение Фед</w:t>
      </w:r>
      <w:r w:rsidR="001376E2">
        <w:rPr>
          <w:rFonts w:ascii="Times New Roman" w:hAnsi="Times New Roman" w:cs="Times New Roman"/>
          <w:sz w:val="28"/>
          <w:szCs w:val="28"/>
        </w:rPr>
        <w:t>еральных законов от 24.06.1998 №</w:t>
      </w:r>
      <w:r w:rsidR="000D4C8C">
        <w:rPr>
          <w:rFonts w:ascii="Times New Roman" w:hAnsi="Times New Roman" w:cs="Times New Roman"/>
          <w:sz w:val="28"/>
          <w:szCs w:val="28"/>
        </w:rPr>
        <w:t xml:space="preserve"> 89-ФЗ «</w:t>
      </w:r>
      <w:r>
        <w:rPr>
          <w:rFonts w:ascii="Times New Roman" w:hAnsi="Times New Roman" w:cs="Times New Roman"/>
          <w:sz w:val="28"/>
          <w:szCs w:val="28"/>
        </w:rPr>
        <w:t>Об отходах</w:t>
      </w:r>
      <w:r w:rsidR="000D4C8C">
        <w:rPr>
          <w:rFonts w:ascii="Times New Roman" w:hAnsi="Times New Roman" w:cs="Times New Roman"/>
          <w:sz w:val="28"/>
          <w:szCs w:val="28"/>
        </w:rPr>
        <w:t xml:space="preserve"> производства и потребления», от 10.01.2002 № 7-ФЗ «</w:t>
      </w:r>
      <w:r>
        <w:rPr>
          <w:rFonts w:ascii="Times New Roman" w:hAnsi="Times New Roman" w:cs="Times New Roman"/>
          <w:sz w:val="28"/>
          <w:szCs w:val="28"/>
        </w:rPr>
        <w:t>Об охране окружающей среды</w:t>
      </w:r>
      <w:r w:rsidR="000D4C8C">
        <w:rPr>
          <w:rFonts w:ascii="Times New Roman" w:hAnsi="Times New Roman" w:cs="Times New Roman"/>
          <w:sz w:val="28"/>
          <w:szCs w:val="28"/>
        </w:rPr>
        <w:t>», от 24.04.1995 № 52-ФЗ «О животном мире»</w:t>
      </w:r>
      <w:r>
        <w:rPr>
          <w:rFonts w:ascii="Times New Roman" w:hAnsi="Times New Roman" w:cs="Times New Roman"/>
          <w:sz w:val="28"/>
          <w:szCs w:val="28"/>
        </w:rPr>
        <w:t>. Выявлены</w:t>
      </w:r>
      <w:r w:rsidRPr="00CD5B16">
        <w:rPr>
          <w:rFonts w:ascii="Times New Roman" w:hAnsi="Times New Roman" w:cs="Times New Roman"/>
          <w:sz w:val="28"/>
          <w:szCs w:val="28"/>
        </w:rPr>
        <w:t xml:space="preserve"> нарушения </w:t>
      </w:r>
      <w:r>
        <w:rPr>
          <w:rFonts w:ascii="Times New Roman" w:hAnsi="Times New Roman" w:cs="Times New Roman"/>
          <w:sz w:val="28"/>
          <w:szCs w:val="28"/>
        </w:rPr>
        <w:t xml:space="preserve">этого законодательства </w:t>
      </w:r>
      <w:r w:rsidRPr="00CD5B16">
        <w:rPr>
          <w:rFonts w:ascii="Times New Roman" w:hAnsi="Times New Roman" w:cs="Times New Roman"/>
          <w:sz w:val="28"/>
          <w:szCs w:val="28"/>
        </w:rPr>
        <w:t xml:space="preserve">об охране вод и атмосферного воздуха (2020 – 711; 2019 – </w:t>
      </w:r>
      <w:r>
        <w:rPr>
          <w:rFonts w:ascii="Times New Roman" w:hAnsi="Times New Roman" w:cs="Times New Roman"/>
          <w:sz w:val="28"/>
          <w:szCs w:val="28"/>
        </w:rPr>
        <w:t>579; 2018 – 753),</w:t>
      </w:r>
      <w:r w:rsidRPr="00CD5B16">
        <w:rPr>
          <w:rFonts w:ascii="Times New Roman" w:hAnsi="Times New Roman" w:cs="Times New Roman"/>
          <w:sz w:val="28"/>
          <w:szCs w:val="28"/>
        </w:rPr>
        <w:t xml:space="preserve"> земли, почв (2020 – 361; 20</w:t>
      </w:r>
      <w:r>
        <w:rPr>
          <w:rFonts w:ascii="Times New Roman" w:hAnsi="Times New Roman" w:cs="Times New Roman"/>
          <w:sz w:val="28"/>
          <w:szCs w:val="28"/>
        </w:rPr>
        <w:t xml:space="preserve">19 – 214; 2018 – 191); </w:t>
      </w:r>
      <w:r w:rsidRPr="00CD5B16">
        <w:rPr>
          <w:rFonts w:ascii="Times New Roman" w:hAnsi="Times New Roman" w:cs="Times New Roman"/>
          <w:sz w:val="28"/>
          <w:szCs w:val="28"/>
        </w:rPr>
        <w:t>животного мира (в 2020 – 82; в 2019 – 65; в 2018 – 102)</w:t>
      </w:r>
      <w:r w:rsidRPr="00CD5B16">
        <w:rPr>
          <w:rStyle w:val="a5"/>
          <w:rFonts w:ascii="Times New Roman" w:hAnsi="Times New Roman" w:cs="Times New Roman"/>
          <w:sz w:val="28"/>
          <w:szCs w:val="28"/>
        </w:rPr>
        <w:footnoteReference w:id="7"/>
      </w:r>
      <w:r w:rsidRPr="00CD5B16">
        <w:rPr>
          <w:rFonts w:ascii="Times New Roman" w:hAnsi="Times New Roman" w:cs="Times New Roman"/>
          <w:sz w:val="28"/>
          <w:szCs w:val="28"/>
        </w:rPr>
        <w:t>.</w:t>
      </w:r>
    </w:p>
    <w:p w:rsidR="0060346E" w:rsidRDefault="0060346E" w:rsidP="0060346E">
      <w:pPr>
        <w:spacing w:after="0" w:line="360" w:lineRule="auto"/>
        <w:ind w:firstLine="708"/>
        <w:jc w:val="both"/>
        <w:rPr>
          <w:rFonts w:ascii="Times New Roman" w:hAnsi="Times New Roman" w:cs="Times New Roman"/>
          <w:sz w:val="28"/>
          <w:szCs w:val="28"/>
        </w:rPr>
      </w:pPr>
      <w:r w:rsidRPr="00FA118E">
        <w:rPr>
          <w:rFonts w:ascii="Times New Roman" w:eastAsia="Times New Roman" w:hAnsi="Times New Roman" w:cs="Times New Roman"/>
          <w:sz w:val="28"/>
          <w:szCs w:val="28"/>
          <w:lang w:eastAsia="ru-RU"/>
        </w:rPr>
        <w:t>Калининградская транспортная прокуратура совместно с областным управлением экологического и технологического надзора провела проверку деятельности Калининградск</w:t>
      </w:r>
      <w:r>
        <w:rPr>
          <w:rFonts w:ascii="Times New Roman" w:eastAsia="Times New Roman" w:hAnsi="Times New Roman" w:cs="Times New Roman"/>
          <w:sz w:val="28"/>
          <w:szCs w:val="28"/>
          <w:lang w:eastAsia="ru-RU"/>
        </w:rPr>
        <w:t>ой железной дороги (филиал ОАО «</w:t>
      </w:r>
      <w:r w:rsidRPr="00FA118E">
        <w:rPr>
          <w:rFonts w:ascii="Times New Roman" w:eastAsia="Times New Roman" w:hAnsi="Times New Roman" w:cs="Times New Roman"/>
          <w:sz w:val="28"/>
          <w:szCs w:val="28"/>
          <w:lang w:eastAsia="ru-RU"/>
        </w:rPr>
        <w:t xml:space="preserve">Российские </w:t>
      </w:r>
      <w:r w:rsidRPr="00FA118E">
        <w:rPr>
          <w:rFonts w:ascii="Times New Roman" w:eastAsia="Times New Roman" w:hAnsi="Times New Roman" w:cs="Times New Roman"/>
          <w:sz w:val="28"/>
          <w:szCs w:val="28"/>
          <w:lang w:eastAsia="ru-RU"/>
        </w:rPr>
        <w:lastRenderedPageBreak/>
        <w:t>железные дороги</w:t>
      </w:r>
      <w:r>
        <w:rPr>
          <w:rFonts w:ascii="Times New Roman" w:eastAsia="Times New Roman" w:hAnsi="Times New Roman" w:cs="Times New Roman"/>
          <w:sz w:val="28"/>
          <w:szCs w:val="28"/>
          <w:lang w:eastAsia="ru-RU"/>
        </w:rPr>
        <w:t>»),</w:t>
      </w:r>
      <w:r w:rsidRPr="00FA118E">
        <w:rPr>
          <w:rFonts w:ascii="Times New Roman" w:eastAsia="Times New Roman" w:hAnsi="Times New Roman" w:cs="Times New Roman"/>
          <w:sz w:val="28"/>
          <w:szCs w:val="28"/>
          <w:lang w:eastAsia="ru-RU"/>
        </w:rPr>
        <w:t xml:space="preserve"> в ходе которой установлено, что на территории депо не были оборудованы мес</w:t>
      </w:r>
      <w:r>
        <w:rPr>
          <w:rFonts w:ascii="Times New Roman" w:eastAsia="Times New Roman" w:hAnsi="Times New Roman" w:cs="Times New Roman"/>
          <w:sz w:val="28"/>
          <w:szCs w:val="28"/>
          <w:lang w:eastAsia="ru-RU"/>
        </w:rPr>
        <w:t>та для сбора и хранения отходов;</w:t>
      </w:r>
      <w:r w:rsidRPr="00FA118E">
        <w:rPr>
          <w:rFonts w:ascii="Times New Roman" w:eastAsia="Times New Roman" w:hAnsi="Times New Roman" w:cs="Times New Roman"/>
          <w:sz w:val="28"/>
          <w:szCs w:val="28"/>
          <w:lang w:eastAsia="ru-RU"/>
        </w:rPr>
        <w:t xml:space="preserve"> использованная ветошь не утилизировались, несмотря на наличие спец</w:t>
      </w:r>
      <w:r>
        <w:rPr>
          <w:rFonts w:ascii="Times New Roman" w:eastAsia="Times New Roman" w:hAnsi="Times New Roman" w:cs="Times New Roman"/>
          <w:sz w:val="28"/>
          <w:szCs w:val="28"/>
          <w:lang w:eastAsia="ru-RU"/>
        </w:rPr>
        <w:t>иальной утилизирующей установки;</w:t>
      </w:r>
      <w:r w:rsidRPr="00FA118E">
        <w:rPr>
          <w:rFonts w:ascii="Times New Roman" w:eastAsia="Times New Roman" w:hAnsi="Times New Roman" w:cs="Times New Roman"/>
          <w:sz w:val="28"/>
          <w:szCs w:val="28"/>
          <w:lang w:eastAsia="ru-RU"/>
        </w:rPr>
        <w:t xml:space="preserve"> а бочки с отработанным маслом и нефтепродуктами были негерметичны и установлены на грунте, что приводит к его загрязнению. </w:t>
      </w:r>
      <w:r w:rsidRPr="00EC4748">
        <w:rPr>
          <w:rFonts w:ascii="Times New Roman" w:eastAsia="Times New Roman" w:hAnsi="Times New Roman" w:cs="Times New Roman"/>
          <w:sz w:val="28"/>
          <w:szCs w:val="28"/>
          <w:lang w:eastAsia="ru-RU"/>
        </w:rPr>
        <w:t>О</w:t>
      </w:r>
      <w:r w:rsidRPr="00FA118E">
        <w:rPr>
          <w:rFonts w:ascii="Times New Roman" w:eastAsia="Times New Roman" w:hAnsi="Times New Roman" w:cs="Times New Roman"/>
          <w:sz w:val="28"/>
          <w:szCs w:val="28"/>
          <w:lang w:eastAsia="ru-RU"/>
        </w:rPr>
        <w:t>тработанные люминесцентные лампы, отнесенные действующим законодательством к отходам 1-го класса опасности, хранились в бочке, не пр</w:t>
      </w:r>
      <w:r>
        <w:rPr>
          <w:rFonts w:ascii="Times New Roman" w:eastAsia="Times New Roman" w:hAnsi="Times New Roman" w:cs="Times New Roman"/>
          <w:sz w:val="28"/>
          <w:szCs w:val="28"/>
          <w:lang w:eastAsia="ru-RU"/>
        </w:rPr>
        <w:t xml:space="preserve">едназначенной для </w:t>
      </w:r>
      <w:r w:rsidRPr="00FA118E">
        <w:rPr>
          <w:rFonts w:ascii="Times New Roman" w:eastAsia="Times New Roman" w:hAnsi="Times New Roman" w:cs="Times New Roman"/>
          <w:sz w:val="28"/>
          <w:szCs w:val="28"/>
          <w:lang w:eastAsia="ru-RU"/>
        </w:rPr>
        <w:t>сбора и хранения. На имя начальника Калининградской железной дороги транспортным прокурором было внесено представление об устранении нарушений. Четыре должностных лица локомотивного депо привлечены к административной ответственности</w:t>
      </w:r>
      <w:r w:rsidRPr="00FA118E">
        <w:rPr>
          <w:rStyle w:val="a5"/>
          <w:rFonts w:ascii="Times New Roman" w:eastAsia="Times New Roman" w:hAnsi="Times New Roman" w:cs="Times New Roman"/>
          <w:sz w:val="28"/>
          <w:szCs w:val="28"/>
          <w:lang w:eastAsia="ru-RU"/>
        </w:rPr>
        <w:footnoteReference w:id="8"/>
      </w:r>
      <w:r w:rsidRPr="00FA118E">
        <w:rPr>
          <w:rFonts w:ascii="Times New Roman" w:eastAsia="Times New Roman" w:hAnsi="Times New Roman" w:cs="Times New Roman"/>
          <w:sz w:val="28"/>
          <w:szCs w:val="28"/>
          <w:lang w:eastAsia="ru-RU"/>
        </w:rPr>
        <w:t>.</w:t>
      </w:r>
    </w:p>
    <w:p w:rsidR="0060346E" w:rsidRDefault="0060346E" w:rsidP="0060346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Транспортные прокуроры проверяли исполнение законодательства, направленного на предотвращение загрязнения моря. </w:t>
      </w:r>
      <w:r w:rsidRPr="00CD5B16">
        <w:rPr>
          <w:rFonts w:ascii="Times New Roman" w:hAnsi="Times New Roman" w:cs="Times New Roman"/>
          <w:sz w:val="28"/>
          <w:szCs w:val="28"/>
        </w:rPr>
        <w:t>Ущерб окружающей среде причиняется в резуль</w:t>
      </w:r>
      <w:r>
        <w:rPr>
          <w:rFonts w:ascii="Times New Roman" w:hAnsi="Times New Roman" w:cs="Times New Roman"/>
          <w:sz w:val="28"/>
          <w:szCs w:val="28"/>
        </w:rPr>
        <w:t>тате разливов нефти вследствие аварий с танкерами и</w:t>
      </w:r>
      <w:r w:rsidRPr="00CD5B16">
        <w:rPr>
          <w:rFonts w:ascii="Times New Roman" w:hAnsi="Times New Roman" w:cs="Times New Roman"/>
          <w:sz w:val="28"/>
          <w:szCs w:val="28"/>
        </w:rPr>
        <w:t xml:space="preserve"> нарушени</w:t>
      </w:r>
      <w:r>
        <w:rPr>
          <w:rFonts w:ascii="Times New Roman" w:hAnsi="Times New Roman" w:cs="Times New Roman"/>
          <w:sz w:val="28"/>
          <w:szCs w:val="28"/>
        </w:rPr>
        <w:t>й</w:t>
      </w:r>
      <w:r w:rsidRPr="00CD5B16">
        <w:rPr>
          <w:rFonts w:ascii="Times New Roman" w:hAnsi="Times New Roman" w:cs="Times New Roman"/>
          <w:sz w:val="28"/>
          <w:szCs w:val="28"/>
        </w:rPr>
        <w:t xml:space="preserve"> техноло</w:t>
      </w:r>
      <w:r>
        <w:rPr>
          <w:rFonts w:ascii="Times New Roman" w:hAnsi="Times New Roman" w:cs="Times New Roman"/>
          <w:sz w:val="28"/>
          <w:szCs w:val="28"/>
        </w:rPr>
        <w:t>гии при бункеровке топлива, сброса сточных вод, мусора, балластных вод.</w:t>
      </w:r>
      <w:r w:rsidRPr="00CD5B16">
        <w:rPr>
          <w:rFonts w:ascii="Times New Roman" w:hAnsi="Times New Roman" w:cs="Times New Roman"/>
          <w:sz w:val="28"/>
          <w:szCs w:val="28"/>
        </w:rPr>
        <w:t xml:space="preserve"> </w:t>
      </w:r>
      <w:r>
        <w:rPr>
          <w:rFonts w:ascii="Times New Roman" w:hAnsi="Times New Roman" w:cs="Times New Roman"/>
          <w:sz w:val="28"/>
          <w:szCs w:val="28"/>
        </w:rPr>
        <w:t>Основой нормативной базы, регламентирующей соответствующие требования, является заключенная в Лондоне Международная конвенция по предотвращению загрязнения с судов 1973 г. (МАРПОЛ/MARPOL). Документы, прилагаемые к ней, регламентируют вопросы о сообщениях об инцидентах, связанных со сбросом с судов вредных веществ, контроле при перевозке ядовитых жидких веществ наливом, вредных веществ, перевозимых в упаковке; о сбросе сточных вод и мусора с судов, загрязнении воздушной среды; требованиях к журналам нефтяных и грузовых операций, к реестру, акту о соответствии, накладной на поставку бункерного топлива и др. Проверки исполнения соответствующих требований проводились и на внутреннем водном транспорте.</w:t>
      </w:r>
    </w:p>
    <w:p w:rsidR="0060346E" w:rsidRDefault="0060346E" w:rsidP="0060346E">
      <w:pPr>
        <w:pStyle w:val="a6"/>
        <w:spacing w:before="0" w:beforeAutospacing="0" w:after="0" w:afterAutospacing="0" w:line="360" w:lineRule="auto"/>
        <w:ind w:firstLine="708"/>
        <w:jc w:val="both"/>
        <w:rPr>
          <w:sz w:val="28"/>
          <w:szCs w:val="28"/>
        </w:rPr>
      </w:pPr>
      <w:r>
        <w:rPr>
          <w:sz w:val="28"/>
          <w:szCs w:val="28"/>
        </w:rPr>
        <w:lastRenderedPageBreak/>
        <w:t xml:space="preserve">В аналитических документах органов прокуратуры, исследованиях экологов отмечается, что </w:t>
      </w:r>
      <w:r w:rsidRPr="00CD5B16">
        <w:rPr>
          <w:sz w:val="28"/>
          <w:szCs w:val="28"/>
        </w:rPr>
        <w:t>интенсивное судоходство и перевалка грузов негативно сказывается на экологии</w:t>
      </w:r>
      <w:r>
        <w:rPr>
          <w:sz w:val="28"/>
          <w:szCs w:val="28"/>
        </w:rPr>
        <w:t xml:space="preserve"> морей, рек, озер, проливов, в том числе - </w:t>
      </w:r>
      <w:r w:rsidRPr="00CD5B16">
        <w:rPr>
          <w:sz w:val="28"/>
          <w:szCs w:val="28"/>
        </w:rPr>
        <w:t xml:space="preserve"> Керченского пролива. Из-за особенности течения эти загрязнения не отлагаются на дне и не образуют стационарную систему, благодаря чему катастрофическая ситуация у берегов Керчи не складывается, а замора рыб там не наблюдается. У берегов Таманского п</w:t>
      </w:r>
      <w:r>
        <w:rPr>
          <w:sz w:val="28"/>
          <w:szCs w:val="28"/>
        </w:rPr>
        <w:t xml:space="preserve">олуострова наоборот </w:t>
      </w:r>
      <w:proofErr w:type="gramStart"/>
      <w:r>
        <w:rPr>
          <w:sz w:val="28"/>
          <w:szCs w:val="28"/>
        </w:rPr>
        <w:t xml:space="preserve">создана </w:t>
      </w:r>
      <w:r w:rsidRPr="00CD5B16">
        <w:rPr>
          <w:sz w:val="28"/>
          <w:szCs w:val="28"/>
        </w:rPr>
        <w:t> зона</w:t>
      </w:r>
      <w:proofErr w:type="gramEnd"/>
      <w:r w:rsidRPr="00CD5B16">
        <w:rPr>
          <w:sz w:val="28"/>
          <w:szCs w:val="28"/>
        </w:rPr>
        <w:t xml:space="preserve"> экологического риска с сероводородом в донных отложениях, где в придонном слое воды фиксируется гипоксия и аноксия, когда кислорода менее 30%. </w:t>
      </w:r>
      <w:r>
        <w:rPr>
          <w:sz w:val="28"/>
          <w:szCs w:val="28"/>
        </w:rPr>
        <w:t>Свой «вклад» в загрязнение морской среды вносят суда под чужими флагами. Прокуроры и ученые отмечают, что в последние 5 лет не проводится очищение дна Таманского залива, в том числе от отходов, связанных с</w:t>
      </w:r>
      <w:r w:rsidR="00137AC1">
        <w:rPr>
          <w:sz w:val="28"/>
          <w:szCs w:val="28"/>
        </w:rPr>
        <w:t xml:space="preserve"> функционированием транспорта, </w:t>
      </w:r>
      <w:r>
        <w:rPr>
          <w:sz w:val="28"/>
          <w:szCs w:val="28"/>
        </w:rPr>
        <w:t>что отрицательно сказывается на экологии</w:t>
      </w:r>
      <w:r w:rsidRPr="00CD5B16">
        <w:rPr>
          <w:rStyle w:val="a5"/>
          <w:sz w:val="28"/>
          <w:szCs w:val="28"/>
        </w:rPr>
        <w:footnoteReference w:id="9"/>
      </w:r>
      <w:r>
        <w:rPr>
          <w:sz w:val="28"/>
          <w:szCs w:val="28"/>
        </w:rPr>
        <w:t xml:space="preserve">. Так, </w:t>
      </w:r>
      <w:r w:rsidRPr="00CD5B16">
        <w:rPr>
          <w:sz w:val="28"/>
          <w:szCs w:val="28"/>
        </w:rPr>
        <w:t xml:space="preserve">22.02.2021 в Темрюкском районе </w:t>
      </w:r>
      <w:r>
        <w:rPr>
          <w:sz w:val="28"/>
          <w:szCs w:val="28"/>
        </w:rPr>
        <w:t xml:space="preserve">был </w:t>
      </w:r>
      <w:r w:rsidRPr="00CD5B16">
        <w:rPr>
          <w:sz w:val="28"/>
          <w:szCs w:val="28"/>
        </w:rPr>
        <w:t xml:space="preserve">введен режим повышенной готовности в связи с отравлением членов команды сухогруза </w:t>
      </w:r>
      <w:proofErr w:type="spellStart"/>
      <w:r w:rsidRPr="00CD5B16">
        <w:rPr>
          <w:sz w:val="28"/>
          <w:szCs w:val="28"/>
        </w:rPr>
        <w:t>April</w:t>
      </w:r>
      <w:proofErr w:type="spellEnd"/>
      <w:r w:rsidRPr="00CD5B16">
        <w:rPr>
          <w:sz w:val="28"/>
          <w:szCs w:val="28"/>
        </w:rPr>
        <w:t>, на</w:t>
      </w:r>
      <w:r>
        <w:rPr>
          <w:sz w:val="28"/>
          <w:szCs w:val="28"/>
        </w:rPr>
        <w:t>ходящегося в Керченском проливе. С</w:t>
      </w:r>
      <w:r w:rsidRPr="00CD5B16">
        <w:rPr>
          <w:sz w:val="28"/>
          <w:szCs w:val="28"/>
        </w:rPr>
        <w:t xml:space="preserve">удно перевозило из Таганрога в турецкий порт </w:t>
      </w:r>
      <w:proofErr w:type="spellStart"/>
      <w:r w:rsidRPr="00CD5B16">
        <w:rPr>
          <w:sz w:val="28"/>
          <w:szCs w:val="28"/>
        </w:rPr>
        <w:t>Самсун</w:t>
      </w:r>
      <w:proofErr w:type="spellEnd"/>
      <w:r w:rsidRPr="00CD5B16">
        <w:rPr>
          <w:sz w:val="28"/>
          <w:szCs w:val="28"/>
        </w:rPr>
        <w:t xml:space="preserve"> около 1,5 тыс. тонн ферросилиция. Транспо</w:t>
      </w:r>
      <w:r>
        <w:rPr>
          <w:sz w:val="28"/>
          <w:szCs w:val="28"/>
        </w:rPr>
        <w:t>ртировка такого груза регламентирована, в том числе и</w:t>
      </w:r>
      <w:r w:rsidRPr="00CD5B16">
        <w:rPr>
          <w:sz w:val="28"/>
          <w:szCs w:val="28"/>
        </w:rPr>
        <w:t xml:space="preserve"> ГОСТами и обладает третьей степенью опасности, поскольку в результате взаимодействия данного вещества с водой выделяется ядовиты</w:t>
      </w:r>
      <w:r>
        <w:rPr>
          <w:sz w:val="28"/>
          <w:szCs w:val="28"/>
        </w:rPr>
        <w:t>й газ. В результате отравления один</w:t>
      </w:r>
      <w:r w:rsidRPr="00CD5B16">
        <w:rPr>
          <w:sz w:val="28"/>
          <w:szCs w:val="28"/>
        </w:rPr>
        <w:t xml:space="preserve"> член команды погиб, остальные были госпитализированы. Сухогруз отбуксировали на якорную стоянку. За время стоянки жители прибрежных населенных пунктов обнаружили множество мертвых чаек на берегу и вводе. Судно </w:t>
      </w:r>
      <w:proofErr w:type="spellStart"/>
      <w:r w:rsidRPr="00CD5B16">
        <w:rPr>
          <w:sz w:val="28"/>
          <w:szCs w:val="28"/>
        </w:rPr>
        <w:t>April</w:t>
      </w:r>
      <w:proofErr w:type="spellEnd"/>
      <w:r w:rsidRPr="00CD5B16">
        <w:rPr>
          <w:sz w:val="28"/>
          <w:szCs w:val="28"/>
        </w:rPr>
        <w:t xml:space="preserve"> шло под панамским флагом</w:t>
      </w:r>
      <w:r w:rsidRPr="00CD5B16">
        <w:rPr>
          <w:rStyle w:val="a5"/>
          <w:sz w:val="28"/>
          <w:szCs w:val="28"/>
        </w:rPr>
        <w:footnoteReference w:id="10"/>
      </w:r>
      <w:r w:rsidRPr="00CD5B16">
        <w:rPr>
          <w:sz w:val="28"/>
          <w:szCs w:val="28"/>
        </w:rPr>
        <w:t>, некоторое время потребовалось, чтобы установить, кто является судовладельцем судна. После того, как владелец – гражданин Турции – был установлен, «</w:t>
      </w:r>
      <w:proofErr w:type="spellStart"/>
      <w:r w:rsidRPr="00CD5B16">
        <w:rPr>
          <w:sz w:val="28"/>
          <w:szCs w:val="28"/>
        </w:rPr>
        <w:t>Росморречфлот</w:t>
      </w:r>
      <w:proofErr w:type="spellEnd"/>
      <w:r w:rsidRPr="00CD5B16">
        <w:rPr>
          <w:sz w:val="28"/>
          <w:szCs w:val="28"/>
        </w:rPr>
        <w:t xml:space="preserve">» начал вести с ним </w:t>
      </w:r>
      <w:r w:rsidRPr="00CD5B16">
        <w:rPr>
          <w:sz w:val="28"/>
          <w:szCs w:val="28"/>
        </w:rPr>
        <w:lastRenderedPageBreak/>
        <w:t>п</w:t>
      </w:r>
      <w:r>
        <w:rPr>
          <w:sz w:val="28"/>
          <w:szCs w:val="28"/>
        </w:rPr>
        <w:t>е</w:t>
      </w:r>
      <w:r w:rsidRPr="00CD5B16">
        <w:rPr>
          <w:sz w:val="28"/>
          <w:szCs w:val="28"/>
        </w:rPr>
        <w:t>реговоры по буксировке судна, которые продолжались в течение нескольких недель. Все это время судно стояло в 3 км от берега на якорной стоянке. Подводную часть обследовали водолазы. Официально ущерб окружающей среде не был установлен.</w:t>
      </w:r>
      <w:r>
        <w:rPr>
          <w:sz w:val="28"/>
          <w:szCs w:val="28"/>
        </w:rPr>
        <w:t xml:space="preserve"> В настоящее время транспортная прокуратура проводит проверку по этому факту. Рассматриваемый случай связан с отсутствием должных требований к судам с чужими флагами. Так, е</w:t>
      </w:r>
      <w:r w:rsidRPr="00CD5B16">
        <w:rPr>
          <w:sz w:val="28"/>
          <w:szCs w:val="28"/>
        </w:rPr>
        <w:t>сли в российски</w:t>
      </w:r>
      <w:r>
        <w:rPr>
          <w:sz w:val="28"/>
          <w:szCs w:val="28"/>
        </w:rPr>
        <w:t>й порт заходит такое судно</w:t>
      </w:r>
      <w:r w:rsidRPr="00CD5B16">
        <w:rPr>
          <w:sz w:val="28"/>
          <w:szCs w:val="28"/>
        </w:rPr>
        <w:t xml:space="preserve"> с опасным грузом, этому </w:t>
      </w:r>
      <w:r>
        <w:rPr>
          <w:sz w:val="28"/>
          <w:szCs w:val="28"/>
        </w:rPr>
        <w:t>судну не нужна лицензия на подобные</w:t>
      </w:r>
      <w:r w:rsidRPr="00CD5B16">
        <w:rPr>
          <w:sz w:val="28"/>
          <w:szCs w:val="28"/>
        </w:rPr>
        <w:t xml:space="preserve"> перевозки, а судну под российским флагом требуется</w:t>
      </w:r>
      <w:r>
        <w:rPr>
          <w:sz w:val="28"/>
          <w:szCs w:val="28"/>
        </w:rPr>
        <w:t>, что ставит российских судовладельцев в неравные с иностранными судовладельцами конкурентные условия.</w:t>
      </w:r>
      <w:r w:rsidRPr="00CD5B16">
        <w:rPr>
          <w:rStyle w:val="a5"/>
          <w:sz w:val="28"/>
          <w:szCs w:val="28"/>
        </w:rPr>
        <w:footnoteReference w:id="11"/>
      </w:r>
      <w:r>
        <w:rPr>
          <w:sz w:val="28"/>
          <w:szCs w:val="28"/>
        </w:rPr>
        <w:t>. Аналогичный подход прежде применялся к требованиям о транспортной безопасности, которые не распространялись на иностранные суда, что было изменено федеральным законом</w:t>
      </w:r>
      <w:r w:rsidRPr="00CD5B16">
        <w:rPr>
          <w:sz w:val="28"/>
          <w:szCs w:val="28"/>
        </w:rPr>
        <w:t xml:space="preserve"> от 02</w:t>
      </w:r>
      <w:r>
        <w:rPr>
          <w:sz w:val="28"/>
          <w:szCs w:val="28"/>
        </w:rPr>
        <w:t>.08.2019 № 270-ФЗ, внесшим поправки в Федеральный закон</w:t>
      </w:r>
      <w:r w:rsidRPr="00CD5B16">
        <w:rPr>
          <w:sz w:val="28"/>
          <w:szCs w:val="28"/>
        </w:rPr>
        <w:t xml:space="preserve"> от 09.02.2007 № 16-Ф</w:t>
      </w:r>
      <w:r>
        <w:rPr>
          <w:sz w:val="28"/>
          <w:szCs w:val="28"/>
        </w:rPr>
        <w:t>З «О транспортной безопасности». На наш взгляд, требования российского законодательства об обязательности лицензии на перевозки опасных грузов должны распространяться и на иностранных перевозчиков.</w:t>
      </w:r>
      <w:r w:rsidRPr="005F3096">
        <w:rPr>
          <w:sz w:val="28"/>
          <w:szCs w:val="28"/>
        </w:rPr>
        <w:t xml:space="preserve"> </w:t>
      </w:r>
    </w:p>
    <w:p w:rsidR="0060346E" w:rsidRDefault="0060346E" w:rsidP="0060346E">
      <w:pPr>
        <w:pStyle w:val="a6"/>
        <w:spacing w:before="0" w:beforeAutospacing="0" w:after="0" w:afterAutospacing="0" w:line="360" w:lineRule="auto"/>
        <w:ind w:firstLine="708"/>
        <w:jc w:val="both"/>
        <w:rPr>
          <w:sz w:val="28"/>
          <w:szCs w:val="28"/>
        </w:rPr>
      </w:pPr>
      <w:r>
        <w:rPr>
          <w:sz w:val="28"/>
          <w:szCs w:val="28"/>
        </w:rPr>
        <w:t xml:space="preserve">Как уже отмечалось выше, судно </w:t>
      </w:r>
      <w:proofErr w:type="spellStart"/>
      <w:r w:rsidRPr="00CD5B16">
        <w:rPr>
          <w:sz w:val="28"/>
          <w:szCs w:val="28"/>
        </w:rPr>
        <w:t>April</w:t>
      </w:r>
      <w:proofErr w:type="spellEnd"/>
      <w:r>
        <w:rPr>
          <w:sz w:val="28"/>
          <w:szCs w:val="28"/>
        </w:rPr>
        <w:t xml:space="preserve"> шло под панамским флагом. Это - давно существующая проблема – проблема</w:t>
      </w:r>
      <w:r w:rsidRPr="00CD5B16">
        <w:rPr>
          <w:sz w:val="28"/>
          <w:szCs w:val="28"/>
        </w:rPr>
        <w:t xml:space="preserve"> «удобн</w:t>
      </w:r>
      <w:r>
        <w:rPr>
          <w:sz w:val="28"/>
          <w:szCs w:val="28"/>
        </w:rPr>
        <w:t>ого флага». Возможность регистрации судов в странах удобного флага создает риск причинения экологического ущерба из-за «мягких» технических требований</w:t>
      </w:r>
      <w:r w:rsidRPr="00CD5B16">
        <w:rPr>
          <w:sz w:val="28"/>
          <w:szCs w:val="28"/>
        </w:rPr>
        <w:t xml:space="preserve"> к судам</w:t>
      </w:r>
      <w:r>
        <w:rPr>
          <w:sz w:val="28"/>
          <w:szCs w:val="28"/>
        </w:rPr>
        <w:t xml:space="preserve"> в этих юрисдикциях, слабой подотчетности и низких стандартов безопасности, сложностей с установлением судовладельцев и взысканием </w:t>
      </w:r>
      <w:r w:rsidRPr="00CD5B16">
        <w:rPr>
          <w:sz w:val="28"/>
          <w:szCs w:val="28"/>
        </w:rPr>
        <w:t>ущерба</w:t>
      </w:r>
      <w:r>
        <w:rPr>
          <w:sz w:val="28"/>
          <w:szCs w:val="28"/>
        </w:rPr>
        <w:t xml:space="preserve"> </w:t>
      </w:r>
      <w:r w:rsidRPr="00CD5B16">
        <w:rPr>
          <w:sz w:val="28"/>
          <w:szCs w:val="28"/>
        </w:rPr>
        <w:t>окружающей с</w:t>
      </w:r>
      <w:r>
        <w:rPr>
          <w:sz w:val="28"/>
          <w:szCs w:val="28"/>
        </w:rPr>
        <w:t xml:space="preserve">реде и членам команды, отсутствием из-за языкового барьера возможности </w:t>
      </w:r>
      <w:r w:rsidRPr="00CD5B16">
        <w:rPr>
          <w:sz w:val="28"/>
          <w:szCs w:val="28"/>
        </w:rPr>
        <w:t>полноценно</w:t>
      </w:r>
      <w:r>
        <w:rPr>
          <w:sz w:val="28"/>
          <w:szCs w:val="28"/>
        </w:rPr>
        <w:t>го общения моряков</w:t>
      </w:r>
      <w:r w:rsidRPr="00CD5B16">
        <w:rPr>
          <w:sz w:val="28"/>
          <w:szCs w:val="28"/>
        </w:rPr>
        <w:t xml:space="preserve"> друг с другом, </w:t>
      </w:r>
      <w:r>
        <w:rPr>
          <w:sz w:val="28"/>
          <w:szCs w:val="28"/>
        </w:rPr>
        <w:t xml:space="preserve">что ставит под  </w:t>
      </w:r>
      <w:r w:rsidRPr="00CD5B16">
        <w:rPr>
          <w:sz w:val="28"/>
          <w:szCs w:val="28"/>
        </w:rPr>
        <w:t xml:space="preserve"> угрозу безопа</w:t>
      </w:r>
      <w:r>
        <w:rPr>
          <w:sz w:val="28"/>
          <w:szCs w:val="28"/>
        </w:rPr>
        <w:t>сную и эффективную работу экипажа; а также отсутствием «реальной связи</w:t>
      </w:r>
      <w:r w:rsidRPr="00CD5B16">
        <w:rPr>
          <w:sz w:val="28"/>
          <w:szCs w:val="28"/>
        </w:rPr>
        <w:t>» между фактич</w:t>
      </w:r>
      <w:r>
        <w:rPr>
          <w:sz w:val="28"/>
          <w:szCs w:val="28"/>
        </w:rPr>
        <w:t>еским владельцем судна и флагом</w:t>
      </w:r>
      <w:r w:rsidRPr="00CD5B16">
        <w:rPr>
          <w:sz w:val="28"/>
          <w:szCs w:val="28"/>
        </w:rPr>
        <w:t>.</w:t>
      </w:r>
      <w:r w:rsidRPr="00571157">
        <w:rPr>
          <w:sz w:val="28"/>
          <w:szCs w:val="28"/>
        </w:rPr>
        <w:t xml:space="preserve"> </w:t>
      </w:r>
      <w:r>
        <w:rPr>
          <w:sz w:val="28"/>
          <w:szCs w:val="28"/>
        </w:rPr>
        <w:t xml:space="preserve">На судах </w:t>
      </w:r>
      <w:r>
        <w:rPr>
          <w:sz w:val="28"/>
          <w:szCs w:val="28"/>
        </w:rPr>
        <w:lastRenderedPageBreak/>
        <w:t>под чужим флагом велик риск нарушений трудовых прав моряков, ухода от налогообложения.</w:t>
      </w:r>
      <w:r w:rsidRPr="00CD5B16">
        <w:rPr>
          <w:sz w:val="28"/>
          <w:szCs w:val="28"/>
        </w:rPr>
        <w:t xml:space="preserve"> Больше всего российских судов зарегистрировано под «дешёвым» флагом в Либерии (65), Мальте (60), Кипре (54), Панаме (6)</w:t>
      </w:r>
      <w:r w:rsidRPr="00CD5B16">
        <w:rPr>
          <w:rStyle w:val="a5"/>
          <w:sz w:val="28"/>
          <w:szCs w:val="28"/>
        </w:rPr>
        <w:footnoteReference w:id="12"/>
      </w:r>
      <w:r w:rsidRPr="00CD5B16">
        <w:rPr>
          <w:sz w:val="28"/>
          <w:szCs w:val="28"/>
        </w:rPr>
        <w:t>.</w:t>
      </w:r>
      <w:r>
        <w:rPr>
          <w:sz w:val="28"/>
          <w:szCs w:val="28"/>
        </w:rPr>
        <w:t xml:space="preserve"> На наш взгляд, следует запретить возможность использования чужого флага. Это требование выдвигалось на манифестациях моряками на Дальнем Востоке. Тем более прецедент есть: с 1.01.2019 г.</w:t>
      </w:r>
      <w:r w:rsidRPr="00CD5B16">
        <w:rPr>
          <w:sz w:val="28"/>
          <w:szCs w:val="28"/>
        </w:rPr>
        <w:t xml:space="preserve"> в России действуют поправки в Кодекс торгового мореплавания, запрещающие использовать суда под иностранным флагом для перевозки грузов (в том числе нефти, газа и угля) в Арктике по Северному морск</w:t>
      </w:r>
      <w:r w:rsidR="009F54BB">
        <w:rPr>
          <w:sz w:val="28"/>
          <w:szCs w:val="28"/>
        </w:rPr>
        <w:t>ому пути, а также вести каботаж</w:t>
      </w:r>
      <w:r>
        <w:rPr>
          <w:rStyle w:val="a5"/>
          <w:sz w:val="28"/>
          <w:szCs w:val="28"/>
        </w:rPr>
        <w:footnoteReference w:id="13"/>
      </w:r>
      <w:r w:rsidRPr="00CD5B16">
        <w:rPr>
          <w:sz w:val="28"/>
          <w:szCs w:val="28"/>
        </w:rPr>
        <w:t xml:space="preserve">. </w:t>
      </w:r>
      <w:r>
        <w:rPr>
          <w:bCs/>
          <w:sz w:val="28"/>
          <w:szCs w:val="28"/>
        </w:rPr>
        <w:t>К перевозкам в</w:t>
      </w:r>
      <w:r w:rsidRPr="00CD5B16">
        <w:rPr>
          <w:bCs/>
          <w:sz w:val="28"/>
          <w:szCs w:val="28"/>
        </w:rPr>
        <w:t xml:space="preserve"> Арктике </w:t>
      </w:r>
      <w:r>
        <w:rPr>
          <w:bCs/>
          <w:sz w:val="28"/>
          <w:szCs w:val="28"/>
        </w:rPr>
        <w:t>предъявляются особые требования Полярным кодексом:</w:t>
      </w:r>
      <w:r w:rsidRPr="00CD5B16">
        <w:rPr>
          <w:bCs/>
          <w:sz w:val="28"/>
          <w:szCs w:val="28"/>
        </w:rPr>
        <w:t xml:space="preserve"> к устройству судов</w:t>
      </w:r>
      <w:r>
        <w:rPr>
          <w:bCs/>
          <w:sz w:val="28"/>
          <w:szCs w:val="28"/>
        </w:rPr>
        <w:t xml:space="preserve"> (повышенный ледовый класс), </w:t>
      </w:r>
      <w:r w:rsidRPr="00CD5B16">
        <w:rPr>
          <w:bCs/>
          <w:sz w:val="28"/>
          <w:szCs w:val="28"/>
        </w:rPr>
        <w:t>их эксплуатаци</w:t>
      </w:r>
      <w:r>
        <w:rPr>
          <w:bCs/>
          <w:sz w:val="28"/>
          <w:szCs w:val="28"/>
        </w:rPr>
        <w:t>и,</w:t>
      </w:r>
      <w:r w:rsidRPr="005F3096">
        <w:rPr>
          <w:bCs/>
          <w:sz w:val="28"/>
          <w:szCs w:val="28"/>
        </w:rPr>
        <w:t xml:space="preserve"> </w:t>
      </w:r>
      <w:r>
        <w:rPr>
          <w:bCs/>
          <w:sz w:val="28"/>
          <w:szCs w:val="28"/>
        </w:rPr>
        <w:t>уровню</w:t>
      </w:r>
      <w:r w:rsidRPr="00CD5B16">
        <w:rPr>
          <w:bCs/>
          <w:sz w:val="28"/>
          <w:szCs w:val="28"/>
        </w:rPr>
        <w:t xml:space="preserve"> квалификации экипажей</w:t>
      </w:r>
      <w:r>
        <w:rPr>
          <w:bCs/>
          <w:sz w:val="28"/>
          <w:szCs w:val="28"/>
        </w:rPr>
        <w:t>. Однако ситуация и в других водных бассейнах требует повышенного контроля с российской стороны.</w:t>
      </w:r>
    </w:p>
    <w:p w:rsidR="0060346E" w:rsidRDefault="0060346E" w:rsidP="0060346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Pr="00CD5B16">
        <w:rPr>
          <w:rFonts w:ascii="Times New Roman" w:hAnsi="Times New Roman" w:cs="Times New Roman"/>
          <w:sz w:val="28"/>
          <w:szCs w:val="28"/>
        </w:rPr>
        <w:t>а особом контроле в Генеральной прокуратуре Российской Федерации находятся вопросы, связанные с деятельностью стивидорных компаний, осуществляющих перевалку угля в морских портах г. Находки – Находке и Восточном (в этих двух портах перегрузку ведут 12 организаций).</w:t>
      </w:r>
      <w:r>
        <w:rPr>
          <w:rFonts w:ascii="Times New Roman" w:hAnsi="Times New Roman" w:cs="Times New Roman"/>
          <w:sz w:val="28"/>
          <w:szCs w:val="28"/>
        </w:rPr>
        <w:t xml:space="preserve"> Это связано с риском загрязнения</w:t>
      </w:r>
      <w:r w:rsidRPr="00CD5B16">
        <w:rPr>
          <w:rFonts w:ascii="Times New Roman" w:hAnsi="Times New Roman" w:cs="Times New Roman"/>
          <w:sz w:val="28"/>
          <w:szCs w:val="28"/>
        </w:rPr>
        <w:t xml:space="preserve"> атмосферного воздуха, вод</w:t>
      </w:r>
      <w:r>
        <w:rPr>
          <w:rFonts w:ascii="Times New Roman" w:hAnsi="Times New Roman" w:cs="Times New Roman"/>
          <w:sz w:val="28"/>
          <w:szCs w:val="28"/>
        </w:rPr>
        <w:t>оемов (рек, озер, морей), почвы.</w:t>
      </w:r>
      <w:r w:rsidRPr="00CD5B16">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CD5B16">
        <w:rPr>
          <w:rFonts w:ascii="Times New Roman" w:hAnsi="Times New Roman" w:cs="Times New Roman"/>
          <w:sz w:val="28"/>
          <w:szCs w:val="28"/>
        </w:rPr>
        <w:t xml:space="preserve">2018 г., ведется работа по понуждению стивидорных компаний привести свою деятельность в соответствие с требованиями законодательства об охране окружающей среды, о санитарно-эпидемиологическом благополучии населения. В результате принимаемых мер стивидоры </w:t>
      </w:r>
      <w:r w:rsidRPr="00CD5B16">
        <w:rPr>
          <w:rFonts w:ascii="Times New Roman" w:hAnsi="Times New Roman" w:cs="Times New Roman"/>
          <w:sz w:val="28"/>
          <w:szCs w:val="28"/>
        </w:rPr>
        <w:lastRenderedPageBreak/>
        <w:t xml:space="preserve">дополнительно приобрели системы пылеподавления, пылеулавливающие устройства, </w:t>
      </w:r>
      <w:proofErr w:type="spellStart"/>
      <w:r w:rsidRPr="00CD5B16">
        <w:rPr>
          <w:rFonts w:ascii="Times New Roman" w:hAnsi="Times New Roman" w:cs="Times New Roman"/>
          <w:sz w:val="28"/>
          <w:szCs w:val="28"/>
        </w:rPr>
        <w:t>снегогенераторы</w:t>
      </w:r>
      <w:proofErr w:type="spellEnd"/>
      <w:r w:rsidRPr="00CD5B16">
        <w:rPr>
          <w:rFonts w:ascii="Times New Roman" w:hAnsi="Times New Roman" w:cs="Times New Roman"/>
          <w:sz w:val="28"/>
          <w:szCs w:val="28"/>
        </w:rPr>
        <w:t xml:space="preserve">, системы орошения, газоанализаторы, специализированную уборочную технику. Места хранения штабелей угля оборудованы подпорными габаритными стенками и </w:t>
      </w:r>
      <w:proofErr w:type="spellStart"/>
      <w:r w:rsidRPr="00CD5B16">
        <w:rPr>
          <w:rFonts w:ascii="Times New Roman" w:hAnsi="Times New Roman" w:cs="Times New Roman"/>
          <w:sz w:val="28"/>
          <w:szCs w:val="28"/>
        </w:rPr>
        <w:t>пылеветрозащитными</w:t>
      </w:r>
      <w:proofErr w:type="spellEnd"/>
      <w:r w:rsidRPr="00CD5B16">
        <w:rPr>
          <w:rFonts w:ascii="Times New Roman" w:hAnsi="Times New Roman" w:cs="Times New Roman"/>
          <w:sz w:val="28"/>
          <w:szCs w:val="28"/>
        </w:rPr>
        <w:t xml:space="preserve"> щитами. По итогам реагирования Генеральной прокуратуры Российской Федерации Минтранс России внес изменения в Правила оказания услуг по перевалке грузов в морском порту, закрепив понятие «закрытой перевалки угля». Данные поправки направлены на сокращение выбросов загрязняющих веществ и минимизацию негативного воздействия на окружающую среду. Результаты последних проверок свидетельствуют об отсутствии системных нарушений экологических прав граждан, что подтверждается результатами социально-гигиенического мониторинга и контроля состояния атмосферного воздуха, проводимых органами контроля в указанных морских портах (из 1109 отобранных проб в 2020 г. выявлено 7 превышений предельно допустимых концентраций вредных (загрязняющих) веществ (в 2019 г. – 31)</w:t>
      </w:r>
      <w:r w:rsidRPr="00CD5B16">
        <w:rPr>
          <w:rStyle w:val="a5"/>
          <w:rFonts w:ascii="Times New Roman" w:hAnsi="Times New Roman" w:cs="Times New Roman"/>
          <w:sz w:val="28"/>
          <w:szCs w:val="28"/>
        </w:rPr>
        <w:footnoteReference w:id="14"/>
      </w:r>
      <w:r w:rsidRPr="00CD5B16">
        <w:rPr>
          <w:rFonts w:ascii="Times New Roman" w:hAnsi="Times New Roman" w:cs="Times New Roman"/>
          <w:sz w:val="28"/>
          <w:szCs w:val="28"/>
        </w:rPr>
        <w:t xml:space="preserve">. </w:t>
      </w:r>
    </w:p>
    <w:p w:rsidR="0060346E" w:rsidRPr="00FA118E" w:rsidRDefault="0060346E" w:rsidP="0060346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Нарушения экологического законодательства выявлены и на железнодорожном транспорте. Так, </w:t>
      </w:r>
      <w:r w:rsidRPr="00FA118E">
        <w:rPr>
          <w:rFonts w:ascii="Times New Roman" w:hAnsi="Times New Roman" w:cs="Times New Roman"/>
          <w:sz w:val="28"/>
          <w:szCs w:val="28"/>
        </w:rPr>
        <w:t xml:space="preserve">Московско-Ярославская транспортная прокуратура </w:t>
      </w:r>
      <w:r>
        <w:rPr>
          <w:rFonts w:ascii="Times New Roman" w:hAnsi="Times New Roman" w:cs="Times New Roman"/>
          <w:sz w:val="28"/>
          <w:szCs w:val="28"/>
        </w:rPr>
        <w:t>установила</w:t>
      </w:r>
      <w:r w:rsidRPr="00FA118E">
        <w:rPr>
          <w:rFonts w:ascii="Times New Roman" w:hAnsi="Times New Roman" w:cs="Times New Roman"/>
          <w:sz w:val="28"/>
          <w:szCs w:val="28"/>
        </w:rPr>
        <w:t xml:space="preserve">, что железнодорожные вагоны ООО «ЖЕЛДОРЭКСПЕДИЦИЯ», находящиеся на железнодорожных путях станции Москва-пассажирская-Ярославская, осуществляют сжигание топлива в котлах отопления и являются стационарными источниками выбросов загрязняющих веществ в атмосферный воздух. При этом инвентаризация выбросов вредных (загрязняющих) веществ в атмосферный воздух и разработку предельно допустимых выбросов и предельно допустимых нормативов вредного физического воздействия на атмосферный воздух котлами вагонов, находящихся на станции Москва-пассажирская-Ярославская, не производилась. В адрес генерального директора организации </w:t>
      </w:r>
      <w:r w:rsidRPr="00FA118E">
        <w:rPr>
          <w:rFonts w:ascii="Times New Roman" w:hAnsi="Times New Roman" w:cs="Times New Roman"/>
          <w:sz w:val="28"/>
          <w:szCs w:val="28"/>
        </w:rPr>
        <w:lastRenderedPageBreak/>
        <w:t>внесено представление, возбуждено дело об административном правонарушении по ст. 8.1 КоАП РФ (несоблюдение экологических требовани</w:t>
      </w:r>
      <w:r>
        <w:rPr>
          <w:rFonts w:ascii="Times New Roman" w:hAnsi="Times New Roman" w:cs="Times New Roman"/>
          <w:sz w:val="28"/>
          <w:szCs w:val="28"/>
        </w:rPr>
        <w:t>й при</w:t>
      </w:r>
      <w:r w:rsidRPr="00FA118E">
        <w:rPr>
          <w:rFonts w:ascii="Times New Roman" w:hAnsi="Times New Roman" w:cs="Times New Roman"/>
          <w:sz w:val="28"/>
          <w:szCs w:val="28"/>
        </w:rPr>
        <w:t xml:space="preserve"> эксплуатации предприятий, сооружений или иных объектов) в отноше</w:t>
      </w:r>
      <w:r>
        <w:rPr>
          <w:rFonts w:ascii="Times New Roman" w:hAnsi="Times New Roman" w:cs="Times New Roman"/>
          <w:sz w:val="28"/>
          <w:szCs w:val="28"/>
        </w:rPr>
        <w:t>нии юридического лица, назна</w:t>
      </w:r>
      <w:r w:rsidR="009F54BB">
        <w:rPr>
          <w:rFonts w:ascii="Times New Roman" w:hAnsi="Times New Roman" w:cs="Times New Roman"/>
          <w:sz w:val="28"/>
          <w:szCs w:val="28"/>
        </w:rPr>
        <w:t>чен штрафа в размере 20 000 руб</w:t>
      </w:r>
      <w:r w:rsidRPr="00FA118E">
        <w:rPr>
          <w:rStyle w:val="a5"/>
          <w:rFonts w:ascii="Times New Roman" w:hAnsi="Times New Roman" w:cs="Times New Roman"/>
          <w:sz w:val="28"/>
          <w:szCs w:val="28"/>
        </w:rPr>
        <w:footnoteReference w:id="15"/>
      </w:r>
      <w:r w:rsidRPr="00FA118E">
        <w:rPr>
          <w:rFonts w:ascii="Times New Roman" w:hAnsi="Times New Roman" w:cs="Times New Roman"/>
          <w:sz w:val="28"/>
          <w:szCs w:val="28"/>
        </w:rPr>
        <w:t xml:space="preserve">. </w:t>
      </w:r>
    </w:p>
    <w:p w:rsidR="0060346E" w:rsidRDefault="0060346E" w:rsidP="0060346E">
      <w:pPr>
        <w:spacing w:after="0" w:line="360" w:lineRule="auto"/>
        <w:ind w:firstLine="708"/>
        <w:jc w:val="both"/>
        <w:rPr>
          <w:rFonts w:ascii="Times New Roman" w:hAnsi="Times New Roman" w:cs="Times New Roman"/>
          <w:sz w:val="28"/>
          <w:szCs w:val="28"/>
        </w:rPr>
      </w:pPr>
      <w:r w:rsidRPr="00FA118E">
        <w:rPr>
          <w:rFonts w:ascii="Times New Roman" w:hAnsi="Times New Roman" w:cs="Times New Roman"/>
          <w:sz w:val="28"/>
          <w:szCs w:val="28"/>
        </w:rPr>
        <w:t xml:space="preserve">Московская межрегиональная транспортная прокуратура по результатам проверки, проведенной с привлечением сотрудника </w:t>
      </w:r>
      <w:proofErr w:type="spellStart"/>
      <w:r w:rsidRPr="00FA118E">
        <w:rPr>
          <w:rFonts w:ascii="Times New Roman" w:hAnsi="Times New Roman" w:cs="Times New Roman"/>
          <w:sz w:val="28"/>
          <w:szCs w:val="28"/>
        </w:rPr>
        <w:t>Госадмтехнадз</w:t>
      </w:r>
      <w:r>
        <w:rPr>
          <w:rFonts w:ascii="Times New Roman" w:hAnsi="Times New Roman" w:cs="Times New Roman"/>
          <w:sz w:val="28"/>
          <w:szCs w:val="28"/>
        </w:rPr>
        <w:t>ора</w:t>
      </w:r>
      <w:proofErr w:type="spellEnd"/>
      <w:r>
        <w:rPr>
          <w:rFonts w:ascii="Times New Roman" w:hAnsi="Times New Roman" w:cs="Times New Roman"/>
          <w:sz w:val="28"/>
          <w:szCs w:val="28"/>
        </w:rPr>
        <w:t xml:space="preserve"> Московской области, выявила</w:t>
      </w:r>
      <w:r w:rsidRPr="00FA118E">
        <w:rPr>
          <w:rFonts w:ascii="Times New Roman" w:hAnsi="Times New Roman" w:cs="Times New Roman"/>
          <w:sz w:val="28"/>
          <w:szCs w:val="28"/>
        </w:rPr>
        <w:t xml:space="preserve"> факты складирования мусора в полосе отвода железной дороги ст. Орехово-Зуево Горьковского направления Московской железной дороги; в отношении ОАО «РЖД» возбуждено 2 дела об административных правонарушениях, предусмотренных ч. 4 ст. 6.7 Кодекса Московской области об административных правонарушениях (наличие несанкционированных свалок мусора, очаговых навалов мусора, навалов мусора либо непринятие мер к их ликвидации на объектах инфраструктуры железнодорожного транспорта).</w:t>
      </w:r>
      <w:r>
        <w:rPr>
          <w:rFonts w:ascii="Times New Roman" w:hAnsi="Times New Roman" w:cs="Times New Roman"/>
          <w:sz w:val="28"/>
          <w:szCs w:val="28"/>
        </w:rPr>
        <w:t xml:space="preserve"> </w:t>
      </w:r>
      <w:r w:rsidRPr="00FA118E">
        <w:rPr>
          <w:rFonts w:ascii="Times New Roman" w:hAnsi="Times New Roman" w:cs="Times New Roman"/>
          <w:sz w:val="28"/>
          <w:szCs w:val="28"/>
        </w:rPr>
        <w:t>В адрес на</w:t>
      </w:r>
      <w:r>
        <w:rPr>
          <w:rFonts w:ascii="Times New Roman" w:hAnsi="Times New Roman" w:cs="Times New Roman"/>
          <w:sz w:val="28"/>
          <w:szCs w:val="28"/>
        </w:rPr>
        <w:t xml:space="preserve">чальников </w:t>
      </w:r>
      <w:r w:rsidRPr="00FA118E">
        <w:rPr>
          <w:rFonts w:ascii="Times New Roman" w:hAnsi="Times New Roman" w:cs="Times New Roman"/>
          <w:sz w:val="28"/>
          <w:szCs w:val="28"/>
        </w:rPr>
        <w:t>дистанц</w:t>
      </w:r>
      <w:r>
        <w:rPr>
          <w:rFonts w:ascii="Times New Roman" w:hAnsi="Times New Roman" w:cs="Times New Roman"/>
          <w:sz w:val="28"/>
          <w:szCs w:val="28"/>
        </w:rPr>
        <w:t xml:space="preserve">ии пути и </w:t>
      </w:r>
      <w:r w:rsidRPr="00FA118E">
        <w:rPr>
          <w:rFonts w:ascii="Times New Roman" w:hAnsi="Times New Roman" w:cs="Times New Roman"/>
          <w:sz w:val="28"/>
          <w:szCs w:val="28"/>
        </w:rPr>
        <w:t xml:space="preserve">дистанции </w:t>
      </w:r>
      <w:r>
        <w:rPr>
          <w:rFonts w:ascii="Times New Roman" w:hAnsi="Times New Roman" w:cs="Times New Roman"/>
          <w:sz w:val="28"/>
          <w:szCs w:val="28"/>
        </w:rPr>
        <w:t>гражданских сооружений внесены два</w:t>
      </w:r>
      <w:r w:rsidRPr="00FA118E">
        <w:rPr>
          <w:rFonts w:ascii="Times New Roman" w:hAnsi="Times New Roman" w:cs="Times New Roman"/>
          <w:sz w:val="28"/>
          <w:szCs w:val="28"/>
        </w:rPr>
        <w:t xml:space="preserve"> представления об устранении нарушений закона</w:t>
      </w:r>
      <w:r w:rsidRPr="00FA118E">
        <w:rPr>
          <w:rStyle w:val="a5"/>
          <w:rFonts w:ascii="Times New Roman" w:hAnsi="Times New Roman" w:cs="Times New Roman"/>
          <w:sz w:val="28"/>
          <w:szCs w:val="28"/>
        </w:rPr>
        <w:footnoteReference w:id="16"/>
      </w:r>
      <w:r w:rsidRPr="00FA118E">
        <w:rPr>
          <w:rFonts w:ascii="Times New Roman" w:hAnsi="Times New Roman" w:cs="Times New Roman"/>
          <w:sz w:val="28"/>
          <w:szCs w:val="28"/>
        </w:rPr>
        <w:t>.</w:t>
      </w:r>
    </w:p>
    <w:p w:rsidR="00545605" w:rsidRDefault="0060346E" w:rsidP="00545605">
      <w:pPr>
        <w:spacing w:after="0" w:line="360" w:lineRule="auto"/>
        <w:ind w:firstLine="708"/>
        <w:jc w:val="both"/>
        <w:rPr>
          <w:rFonts w:ascii="Times New Roman" w:hAnsi="Times New Roman" w:cs="Times New Roman"/>
          <w:sz w:val="28"/>
          <w:szCs w:val="28"/>
        </w:rPr>
      </w:pPr>
      <w:r w:rsidRPr="00E30BF2">
        <w:rPr>
          <w:rFonts w:ascii="Times New Roman" w:hAnsi="Times New Roman" w:cs="Times New Roman"/>
          <w:sz w:val="28"/>
          <w:szCs w:val="28"/>
        </w:rPr>
        <w:t>Прокуроры проверяют исполнение экологических требований</w:t>
      </w:r>
      <w:r>
        <w:rPr>
          <w:rFonts w:ascii="Times New Roman" w:hAnsi="Times New Roman" w:cs="Times New Roman"/>
          <w:sz w:val="28"/>
          <w:szCs w:val="28"/>
        </w:rPr>
        <w:t xml:space="preserve"> при перевозках опасных грузов. Очевидным является значительно больший риск экологических катастроф при перевозке этих грузов. Нужно иметь в виду, что на каждом виде транспорта свой предмет данного надзора, и экологические требования</w:t>
      </w:r>
      <w:r w:rsidRPr="00E30BF2">
        <w:rPr>
          <w:rFonts w:ascii="Times New Roman" w:hAnsi="Times New Roman" w:cs="Times New Roman"/>
          <w:sz w:val="28"/>
          <w:szCs w:val="28"/>
        </w:rPr>
        <w:t xml:space="preserve"> содержатся не только в экологичес</w:t>
      </w:r>
      <w:r w:rsidR="00545605">
        <w:rPr>
          <w:rFonts w:ascii="Times New Roman" w:hAnsi="Times New Roman" w:cs="Times New Roman"/>
          <w:sz w:val="28"/>
          <w:szCs w:val="28"/>
        </w:rPr>
        <w:t>ком законодательстве, но и в нормативных правовых актах (далее – НПА)</w:t>
      </w:r>
      <w:r w:rsidRPr="00E30BF2">
        <w:rPr>
          <w:rFonts w:ascii="Times New Roman" w:hAnsi="Times New Roman" w:cs="Times New Roman"/>
          <w:sz w:val="28"/>
          <w:szCs w:val="28"/>
        </w:rPr>
        <w:t xml:space="preserve">, регламентирующих работу </w:t>
      </w:r>
      <w:r>
        <w:rPr>
          <w:rFonts w:ascii="Times New Roman" w:hAnsi="Times New Roman" w:cs="Times New Roman"/>
          <w:sz w:val="28"/>
          <w:szCs w:val="28"/>
        </w:rPr>
        <w:t xml:space="preserve">транспорта, включая международные нормы. </w:t>
      </w:r>
      <w:r w:rsidR="00545605">
        <w:rPr>
          <w:rFonts w:ascii="Times New Roman" w:hAnsi="Times New Roman" w:cs="Times New Roman"/>
          <w:sz w:val="28"/>
          <w:szCs w:val="28"/>
        </w:rPr>
        <w:t xml:space="preserve">Например, на автотранспорте </w:t>
      </w:r>
      <w:r w:rsidR="00545605">
        <w:rPr>
          <w:rFonts w:ascii="Times New Roman" w:hAnsi="Times New Roman" w:cs="Times New Roman"/>
          <w:sz w:val="28"/>
          <w:szCs w:val="28"/>
        </w:rPr>
        <w:t>п</w:t>
      </w:r>
      <w:r w:rsidR="00545605" w:rsidRPr="00545605">
        <w:rPr>
          <w:rFonts w:ascii="Times New Roman" w:hAnsi="Times New Roman" w:cs="Times New Roman"/>
          <w:sz w:val="28"/>
          <w:szCs w:val="28"/>
        </w:rPr>
        <w:t xml:space="preserve">ри осуществлении международных перевозок опасных отходов и опасных </w:t>
      </w:r>
      <w:r w:rsidR="00545605" w:rsidRPr="00545605">
        <w:rPr>
          <w:rFonts w:ascii="Times New Roman" w:hAnsi="Times New Roman" w:cs="Times New Roman"/>
          <w:sz w:val="28"/>
          <w:szCs w:val="28"/>
        </w:rPr>
        <w:lastRenderedPageBreak/>
        <w:t>грузов должны выполняться требования «</w:t>
      </w:r>
      <w:proofErr w:type="spellStart"/>
      <w:r w:rsidR="00545605" w:rsidRPr="00545605">
        <w:rPr>
          <w:rFonts w:ascii="Times New Roman" w:hAnsi="Times New Roman" w:cs="Times New Roman"/>
          <w:sz w:val="28"/>
          <w:szCs w:val="28"/>
        </w:rPr>
        <w:t>Базельской</w:t>
      </w:r>
      <w:proofErr w:type="spellEnd"/>
      <w:r w:rsidR="00545605" w:rsidRPr="00545605">
        <w:rPr>
          <w:rFonts w:ascii="Times New Roman" w:hAnsi="Times New Roman" w:cs="Times New Roman"/>
          <w:sz w:val="28"/>
          <w:szCs w:val="28"/>
        </w:rPr>
        <w:t xml:space="preserve"> конвенции о контроле за трансграничной перевозкой опасных отходов и их удалении» от 22 марта 1989 г. и Европейского соглашения от 30 сентября 1957 г. «О международной перевозке опасн</w:t>
      </w:r>
      <w:r w:rsidR="00545605">
        <w:rPr>
          <w:rFonts w:ascii="Times New Roman" w:hAnsi="Times New Roman" w:cs="Times New Roman"/>
          <w:sz w:val="28"/>
          <w:szCs w:val="28"/>
        </w:rPr>
        <w:t xml:space="preserve">ых грузов» (ДОПОГ), </w:t>
      </w:r>
      <w:r w:rsidR="00545605" w:rsidRPr="00545605">
        <w:rPr>
          <w:rFonts w:ascii="Times New Roman" w:hAnsi="Times New Roman" w:cs="Times New Roman"/>
          <w:sz w:val="28"/>
          <w:szCs w:val="28"/>
        </w:rPr>
        <w:t>ГК РФ,</w:t>
      </w:r>
      <w:r w:rsidR="00545605">
        <w:rPr>
          <w:rFonts w:ascii="Times New Roman" w:hAnsi="Times New Roman" w:cs="Times New Roman"/>
          <w:sz w:val="28"/>
          <w:szCs w:val="28"/>
        </w:rPr>
        <w:t xml:space="preserve"> федеральных законов</w:t>
      </w:r>
      <w:r w:rsidR="00545605" w:rsidRPr="00545605">
        <w:rPr>
          <w:rFonts w:ascii="Times New Roman" w:hAnsi="Times New Roman" w:cs="Times New Roman"/>
          <w:sz w:val="28"/>
          <w:szCs w:val="28"/>
        </w:rPr>
        <w:t xml:space="preserve"> от 24.07.1998 № 127-ФЗ «О государственном контроле за осуществлением международных автомобильных перевозок и об ответственности за н</w:t>
      </w:r>
      <w:r w:rsidR="00545605">
        <w:rPr>
          <w:rFonts w:ascii="Times New Roman" w:hAnsi="Times New Roman" w:cs="Times New Roman"/>
          <w:sz w:val="28"/>
          <w:szCs w:val="28"/>
        </w:rPr>
        <w:t>арушение порядка их выполнения»;</w:t>
      </w:r>
      <w:r w:rsidR="00545605" w:rsidRPr="00545605">
        <w:rPr>
          <w:rFonts w:ascii="Times New Roman" w:hAnsi="Times New Roman" w:cs="Times New Roman"/>
          <w:sz w:val="28"/>
          <w:szCs w:val="28"/>
        </w:rPr>
        <w:t xml:space="preserve"> </w:t>
      </w:r>
      <w:r w:rsidR="00545605">
        <w:rPr>
          <w:rFonts w:ascii="Times New Roman" w:hAnsi="Times New Roman" w:cs="Times New Roman"/>
          <w:sz w:val="28"/>
          <w:szCs w:val="28"/>
        </w:rPr>
        <w:t>от 08.11.2007 № 257-ФЗ «</w:t>
      </w:r>
      <w:r w:rsidR="00545605" w:rsidRPr="00545605">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sidR="00545605">
        <w:rPr>
          <w:rFonts w:ascii="Times New Roman" w:hAnsi="Times New Roman" w:cs="Times New Roman"/>
          <w:sz w:val="28"/>
          <w:szCs w:val="28"/>
        </w:rPr>
        <w:t>льные акты Российской Федерации»; от 08.11.2007 № 259-ФЗ «</w:t>
      </w:r>
      <w:r w:rsidR="00545605" w:rsidRPr="00545605">
        <w:rPr>
          <w:rFonts w:ascii="Times New Roman" w:hAnsi="Times New Roman" w:cs="Times New Roman"/>
          <w:sz w:val="28"/>
          <w:szCs w:val="28"/>
        </w:rPr>
        <w:t>Устав автомобильного транспорта и городского назе</w:t>
      </w:r>
      <w:r w:rsidR="00545605">
        <w:rPr>
          <w:rFonts w:ascii="Times New Roman" w:hAnsi="Times New Roman" w:cs="Times New Roman"/>
          <w:sz w:val="28"/>
          <w:szCs w:val="28"/>
        </w:rPr>
        <w:t>много электрического транспорта»</w:t>
      </w:r>
      <w:r w:rsidR="00545605" w:rsidRPr="00545605">
        <w:rPr>
          <w:rFonts w:ascii="Times New Roman" w:hAnsi="Times New Roman" w:cs="Times New Roman"/>
          <w:sz w:val="28"/>
          <w:szCs w:val="28"/>
        </w:rPr>
        <w:t>.</w:t>
      </w:r>
      <w:r w:rsidR="00545605">
        <w:rPr>
          <w:rFonts w:ascii="Times New Roman" w:hAnsi="Times New Roman" w:cs="Times New Roman"/>
          <w:sz w:val="28"/>
          <w:szCs w:val="28"/>
        </w:rPr>
        <w:t xml:space="preserve"> Статья</w:t>
      </w:r>
      <w:r w:rsidR="00545605" w:rsidRPr="00545605">
        <w:rPr>
          <w:rFonts w:ascii="Times New Roman" w:hAnsi="Times New Roman" w:cs="Times New Roman"/>
          <w:sz w:val="28"/>
          <w:szCs w:val="28"/>
        </w:rPr>
        <w:t xml:space="preserve"> 12.21.2 КоАП </w:t>
      </w:r>
      <w:r w:rsidR="00545605">
        <w:rPr>
          <w:rFonts w:ascii="Times New Roman" w:hAnsi="Times New Roman" w:cs="Times New Roman"/>
          <w:sz w:val="28"/>
          <w:szCs w:val="28"/>
        </w:rPr>
        <w:t xml:space="preserve">РФ </w:t>
      </w:r>
      <w:r w:rsidR="00545605" w:rsidRPr="00545605">
        <w:rPr>
          <w:rFonts w:ascii="Times New Roman" w:hAnsi="Times New Roman" w:cs="Times New Roman"/>
          <w:sz w:val="28"/>
          <w:szCs w:val="28"/>
        </w:rPr>
        <w:t>предусматривает меры ответственности за нарушения транспортировки опасных грузов.</w:t>
      </w:r>
      <w:r w:rsidR="00545605">
        <w:rPr>
          <w:rFonts w:ascii="Times New Roman" w:hAnsi="Times New Roman" w:cs="Times New Roman"/>
          <w:sz w:val="28"/>
          <w:szCs w:val="28"/>
        </w:rPr>
        <w:t xml:space="preserve"> </w:t>
      </w:r>
      <w:r w:rsidR="00545605" w:rsidRPr="00545605">
        <w:rPr>
          <w:rFonts w:ascii="Times New Roman" w:hAnsi="Times New Roman" w:cs="Times New Roman"/>
          <w:sz w:val="28"/>
          <w:szCs w:val="28"/>
        </w:rPr>
        <w:t xml:space="preserve">Постановлением </w:t>
      </w:r>
      <w:r w:rsidR="00545605">
        <w:rPr>
          <w:rFonts w:ascii="Times New Roman" w:hAnsi="Times New Roman" w:cs="Times New Roman"/>
          <w:sz w:val="28"/>
          <w:szCs w:val="28"/>
        </w:rPr>
        <w:t>Правительства РФ от 03.02.1994 №</w:t>
      </w:r>
      <w:r w:rsidR="00545605" w:rsidRPr="00545605">
        <w:rPr>
          <w:rFonts w:ascii="Times New Roman" w:hAnsi="Times New Roman" w:cs="Times New Roman"/>
          <w:sz w:val="28"/>
          <w:szCs w:val="28"/>
        </w:rPr>
        <w:t xml:space="preserve"> 76 Россия присоединилась к Европейскому соглашению о международной до</w:t>
      </w:r>
      <w:r w:rsidR="00545605">
        <w:rPr>
          <w:rFonts w:ascii="Times New Roman" w:hAnsi="Times New Roman" w:cs="Times New Roman"/>
          <w:sz w:val="28"/>
          <w:szCs w:val="28"/>
        </w:rPr>
        <w:t>рожной перевозке опасных грузов</w:t>
      </w:r>
      <w:r w:rsidR="00545605" w:rsidRPr="00545605">
        <w:rPr>
          <w:rFonts w:ascii="Times New Roman" w:hAnsi="Times New Roman" w:cs="Times New Roman"/>
          <w:sz w:val="28"/>
          <w:szCs w:val="28"/>
        </w:rPr>
        <w:t>. Развитие промышленности способствует появлению новых химических веществ, классифицируемых, как опасные и требующих пересмотра норм упаковки и доставки, поэтому правила транспортировки опасных грузов корректируются раз в несколько лет. Последняя редакция ДОПОГ была проведена в январе 2021 года, но поправки вступили в силу с</w:t>
      </w:r>
      <w:r w:rsidR="00545605">
        <w:rPr>
          <w:rFonts w:ascii="Times New Roman" w:hAnsi="Times New Roman" w:cs="Times New Roman"/>
          <w:sz w:val="28"/>
          <w:szCs w:val="28"/>
        </w:rPr>
        <w:t xml:space="preserve"> 01 июля 2020 года. </w:t>
      </w:r>
      <w:r w:rsidR="00545605" w:rsidRPr="00545605">
        <w:rPr>
          <w:rFonts w:ascii="Times New Roman" w:hAnsi="Times New Roman" w:cs="Times New Roman"/>
          <w:sz w:val="28"/>
          <w:szCs w:val="28"/>
        </w:rPr>
        <w:t xml:space="preserve">Действуют Постановления </w:t>
      </w:r>
      <w:r w:rsidR="00545605">
        <w:rPr>
          <w:rFonts w:ascii="Times New Roman" w:hAnsi="Times New Roman" w:cs="Times New Roman"/>
          <w:sz w:val="28"/>
          <w:szCs w:val="28"/>
        </w:rPr>
        <w:t>Правительства РФ от 21.12.2020 № 2200 «</w:t>
      </w:r>
      <w:r w:rsidR="00545605" w:rsidRPr="00545605">
        <w:rPr>
          <w:rFonts w:ascii="Times New Roman" w:hAnsi="Times New Roman" w:cs="Times New Roman"/>
          <w:sz w:val="28"/>
          <w:szCs w:val="28"/>
        </w:rPr>
        <w:t>Об утверждении Правил перевозок грузов автомобильным транспортом и о внесении изменений в пункт 2.1.1 Правил дорожног</w:t>
      </w:r>
      <w:r w:rsidR="00545605">
        <w:rPr>
          <w:rFonts w:ascii="Times New Roman" w:hAnsi="Times New Roman" w:cs="Times New Roman"/>
          <w:sz w:val="28"/>
          <w:szCs w:val="28"/>
        </w:rPr>
        <w:t xml:space="preserve">о движения Российской Федерации» и от 23.10.1993 № </w:t>
      </w:r>
      <w:r w:rsidR="00545605" w:rsidRPr="00545605">
        <w:rPr>
          <w:rFonts w:ascii="Times New Roman" w:hAnsi="Times New Roman" w:cs="Times New Roman"/>
          <w:sz w:val="28"/>
          <w:szCs w:val="28"/>
        </w:rPr>
        <w:t>1090</w:t>
      </w:r>
      <w:r w:rsidR="00545605">
        <w:rPr>
          <w:rFonts w:ascii="Times New Roman" w:hAnsi="Times New Roman" w:cs="Times New Roman"/>
          <w:sz w:val="28"/>
          <w:szCs w:val="28"/>
        </w:rPr>
        <w:t xml:space="preserve"> «О Правилах дорожного движения»</w:t>
      </w:r>
      <w:r w:rsidR="00545605" w:rsidRPr="00545605">
        <w:rPr>
          <w:rFonts w:ascii="Times New Roman" w:hAnsi="Times New Roman" w:cs="Times New Roman"/>
          <w:sz w:val="28"/>
          <w:szCs w:val="28"/>
        </w:rPr>
        <w:t xml:space="preserve">. Такие перевозки требуют получения разрешения. Помимо правил перевозки опасных грузов, существует система ГОСТов, регламентирующая их упаковку, маркировку грузов и транспорта. На автотранспорте лицензии не требуется, кроме перевозок некоторых грузов (например, ядерных материалов, радиоактивных веществ). Приказом </w:t>
      </w:r>
      <w:r w:rsidR="00545605">
        <w:rPr>
          <w:rFonts w:ascii="Times New Roman" w:hAnsi="Times New Roman" w:cs="Times New Roman"/>
          <w:sz w:val="28"/>
          <w:szCs w:val="28"/>
        </w:rPr>
        <w:t>Минтранса России от 28.10.2020 №</w:t>
      </w:r>
      <w:r w:rsidR="00545605" w:rsidRPr="00545605">
        <w:rPr>
          <w:rFonts w:ascii="Times New Roman" w:hAnsi="Times New Roman" w:cs="Times New Roman"/>
          <w:sz w:val="28"/>
          <w:szCs w:val="28"/>
        </w:rPr>
        <w:t xml:space="preserve"> 439 утвержден Порядок выдачи </w:t>
      </w:r>
      <w:r w:rsidR="00545605" w:rsidRPr="00545605">
        <w:rPr>
          <w:rFonts w:ascii="Times New Roman" w:hAnsi="Times New Roman" w:cs="Times New Roman"/>
          <w:sz w:val="28"/>
          <w:szCs w:val="28"/>
        </w:rPr>
        <w:lastRenderedPageBreak/>
        <w:t>специальных разрешений на осуществление международных автомобил</w:t>
      </w:r>
      <w:r w:rsidR="00545605">
        <w:rPr>
          <w:rFonts w:ascii="Times New Roman" w:hAnsi="Times New Roman" w:cs="Times New Roman"/>
          <w:sz w:val="28"/>
          <w:szCs w:val="28"/>
        </w:rPr>
        <w:t>ьных перевозок опасных грузов.</w:t>
      </w:r>
    </w:p>
    <w:p w:rsidR="0060346E" w:rsidRPr="009F249B" w:rsidRDefault="00545605" w:rsidP="00545605">
      <w:pPr>
        <w:spacing w:after="0" w:line="360" w:lineRule="auto"/>
        <w:ind w:firstLine="708"/>
        <w:jc w:val="both"/>
        <w:rPr>
          <w:rFonts w:ascii="Times New Roman" w:hAnsi="Times New Roman" w:cs="Times New Roman"/>
          <w:sz w:val="28"/>
          <w:szCs w:val="28"/>
        </w:rPr>
      </w:pPr>
      <w:r w:rsidRPr="00545605">
        <w:rPr>
          <w:rFonts w:ascii="Times New Roman" w:hAnsi="Times New Roman" w:cs="Times New Roman"/>
          <w:sz w:val="28"/>
          <w:szCs w:val="28"/>
        </w:rPr>
        <w:t>Как и на автотранспо</w:t>
      </w:r>
      <w:r>
        <w:rPr>
          <w:rFonts w:ascii="Times New Roman" w:hAnsi="Times New Roman" w:cs="Times New Roman"/>
          <w:sz w:val="28"/>
          <w:szCs w:val="28"/>
        </w:rPr>
        <w:t xml:space="preserve">рте на других видах транспорта </w:t>
      </w:r>
      <w:r w:rsidRPr="00545605">
        <w:rPr>
          <w:rFonts w:ascii="Times New Roman" w:hAnsi="Times New Roman" w:cs="Times New Roman"/>
          <w:sz w:val="28"/>
          <w:szCs w:val="28"/>
        </w:rPr>
        <w:t>перевозка опасных грузов регламентируется международными конвенциями, федеральными законами и НПА. В частности, Постановлением Правительства Российской Ф</w:t>
      </w:r>
      <w:r>
        <w:rPr>
          <w:rFonts w:ascii="Times New Roman" w:hAnsi="Times New Roman" w:cs="Times New Roman"/>
          <w:sz w:val="28"/>
          <w:szCs w:val="28"/>
        </w:rPr>
        <w:t>едерации от 12 августа 2002 г. №</w:t>
      </w:r>
      <w:r w:rsidRPr="00545605">
        <w:rPr>
          <w:rFonts w:ascii="Times New Roman" w:hAnsi="Times New Roman" w:cs="Times New Roman"/>
          <w:sz w:val="28"/>
          <w:szCs w:val="28"/>
        </w:rPr>
        <w:t xml:space="preserve"> 590 Россия присоединилась к Европейскому соглашению о международной перевозке опасных гр</w:t>
      </w:r>
      <w:r>
        <w:rPr>
          <w:rFonts w:ascii="Times New Roman" w:hAnsi="Times New Roman" w:cs="Times New Roman"/>
          <w:sz w:val="28"/>
          <w:szCs w:val="28"/>
        </w:rPr>
        <w:t>узов по внутренним водным путям. Действую</w:t>
      </w:r>
      <w:r w:rsidRPr="00545605">
        <w:rPr>
          <w:rFonts w:ascii="Times New Roman" w:hAnsi="Times New Roman" w:cs="Times New Roman"/>
          <w:sz w:val="28"/>
          <w:szCs w:val="28"/>
        </w:rPr>
        <w:t>т при</w:t>
      </w:r>
      <w:r>
        <w:rPr>
          <w:rFonts w:ascii="Times New Roman" w:hAnsi="Times New Roman" w:cs="Times New Roman"/>
          <w:sz w:val="28"/>
          <w:szCs w:val="28"/>
        </w:rPr>
        <w:t>каз Минтранса РФ от 05.09.2008 № 141 «</w:t>
      </w:r>
      <w:r w:rsidRPr="00545605">
        <w:rPr>
          <w:rFonts w:ascii="Times New Roman" w:hAnsi="Times New Roman" w:cs="Times New Roman"/>
          <w:sz w:val="28"/>
          <w:szCs w:val="28"/>
        </w:rPr>
        <w:t>Об утверждении Феде</w:t>
      </w:r>
      <w:r>
        <w:rPr>
          <w:rFonts w:ascii="Times New Roman" w:hAnsi="Times New Roman" w:cs="Times New Roman"/>
          <w:sz w:val="28"/>
          <w:szCs w:val="28"/>
        </w:rPr>
        <w:t>ральных авиационных правил «</w:t>
      </w:r>
      <w:r w:rsidRPr="00545605">
        <w:rPr>
          <w:rFonts w:ascii="Times New Roman" w:hAnsi="Times New Roman" w:cs="Times New Roman"/>
          <w:sz w:val="28"/>
          <w:szCs w:val="28"/>
        </w:rPr>
        <w:t>Правила перевозки опасных грузов воздуш</w:t>
      </w:r>
      <w:r>
        <w:rPr>
          <w:rFonts w:ascii="Times New Roman" w:hAnsi="Times New Roman" w:cs="Times New Roman"/>
          <w:sz w:val="28"/>
          <w:szCs w:val="28"/>
        </w:rPr>
        <w:t xml:space="preserve">ными судами гражданской авиации»; </w:t>
      </w:r>
      <w:r w:rsidRPr="00545605">
        <w:rPr>
          <w:rFonts w:ascii="Times New Roman" w:hAnsi="Times New Roman" w:cs="Times New Roman"/>
          <w:sz w:val="28"/>
          <w:szCs w:val="28"/>
        </w:rPr>
        <w:t>Правила перевозок опа</w:t>
      </w:r>
      <w:r>
        <w:rPr>
          <w:rFonts w:ascii="Times New Roman" w:hAnsi="Times New Roman" w:cs="Times New Roman"/>
          <w:sz w:val="28"/>
          <w:szCs w:val="28"/>
        </w:rPr>
        <w:t>сных грузов по железным дорогам, утвержденные</w:t>
      </w:r>
      <w:r w:rsidRPr="00545605">
        <w:rPr>
          <w:rFonts w:ascii="Times New Roman" w:hAnsi="Times New Roman" w:cs="Times New Roman"/>
          <w:sz w:val="28"/>
          <w:szCs w:val="28"/>
        </w:rPr>
        <w:t xml:space="preserve"> Советом </w:t>
      </w:r>
      <w:r>
        <w:rPr>
          <w:rFonts w:ascii="Times New Roman" w:hAnsi="Times New Roman" w:cs="Times New Roman"/>
          <w:sz w:val="28"/>
          <w:szCs w:val="28"/>
        </w:rPr>
        <w:t>железнодорожного транспорта СНГ</w:t>
      </w:r>
      <w:r w:rsidRPr="00545605">
        <w:rPr>
          <w:rFonts w:ascii="Times New Roman" w:hAnsi="Times New Roman" w:cs="Times New Roman"/>
          <w:sz w:val="28"/>
          <w:szCs w:val="28"/>
        </w:rPr>
        <w:t xml:space="preserve"> </w:t>
      </w:r>
      <w:r>
        <w:rPr>
          <w:rFonts w:ascii="Times New Roman" w:hAnsi="Times New Roman" w:cs="Times New Roman"/>
          <w:sz w:val="28"/>
          <w:szCs w:val="28"/>
        </w:rPr>
        <w:t>(протокол от 05.04.1996 №</w:t>
      </w:r>
      <w:r w:rsidRPr="00545605">
        <w:rPr>
          <w:rFonts w:ascii="Times New Roman" w:hAnsi="Times New Roman" w:cs="Times New Roman"/>
          <w:sz w:val="28"/>
          <w:szCs w:val="28"/>
        </w:rPr>
        <w:t xml:space="preserve"> 15). Перевозка и погрузочно-разгрузочные работы опасных грузов подлежат лицензированию, в том числе в целях обеспечения соблюдения экологических требований.</w:t>
      </w:r>
    </w:p>
    <w:p w:rsidR="0060346E" w:rsidRPr="00485CB7" w:rsidRDefault="0060346E" w:rsidP="0060346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Отдельная проблема –</w:t>
      </w:r>
      <w:r w:rsidR="00545605">
        <w:rPr>
          <w:rFonts w:ascii="Times New Roman" w:hAnsi="Times New Roman" w:cs="Times New Roman"/>
          <w:sz w:val="28"/>
          <w:szCs w:val="28"/>
        </w:rPr>
        <w:t xml:space="preserve"> </w:t>
      </w:r>
      <w:r>
        <w:rPr>
          <w:rFonts w:ascii="Times New Roman" w:hAnsi="Times New Roman" w:cs="Times New Roman"/>
          <w:sz w:val="28"/>
          <w:szCs w:val="28"/>
        </w:rPr>
        <w:t>предупреждение экологических катастроф и аварийных происшествий</w:t>
      </w:r>
      <w:r w:rsidR="00545605">
        <w:rPr>
          <w:rFonts w:ascii="Times New Roman" w:hAnsi="Times New Roman" w:cs="Times New Roman"/>
          <w:sz w:val="28"/>
          <w:szCs w:val="28"/>
        </w:rPr>
        <w:t xml:space="preserve"> на трубопроводном транспорте. </w:t>
      </w:r>
      <w:r>
        <w:rPr>
          <w:rFonts w:ascii="Times New Roman" w:hAnsi="Times New Roman" w:cs="Times New Roman"/>
          <w:sz w:val="28"/>
          <w:szCs w:val="28"/>
        </w:rPr>
        <w:t>Одним из факторов, способствующих авариям на трубопроводном транспорте и загрязнению в результате этого природы, отсутствие систематизированного, всесторонне регулирующего вопросы функционирования законодательства об этом виде транспорта</w:t>
      </w:r>
      <w:r w:rsidRPr="00485CB7">
        <w:rPr>
          <w:rStyle w:val="a5"/>
          <w:rFonts w:ascii="Times New Roman" w:hAnsi="Times New Roman" w:cs="Times New Roman"/>
          <w:sz w:val="28"/>
          <w:szCs w:val="28"/>
        </w:rPr>
        <w:footnoteReference w:id="17"/>
      </w:r>
      <w:r w:rsidRPr="00485CB7">
        <w:rPr>
          <w:rFonts w:ascii="Times New Roman" w:hAnsi="Times New Roman" w:cs="Times New Roman"/>
          <w:sz w:val="28"/>
          <w:szCs w:val="28"/>
        </w:rPr>
        <w:t>.</w:t>
      </w:r>
      <w:r>
        <w:rPr>
          <w:rFonts w:ascii="Times New Roman" w:hAnsi="Times New Roman" w:cs="Times New Roman"/>
          <w:sz w:val="28"/>
          <w:szCs w:val="28"/>
        </w:rPr>
        <w:t xml:space="preserve"> Хотя правовой наукой выделена отдельная </w:t>
      </w:r>
      <w:proofErr w:type="spellStart"/>
      <w:r>
        <w:rPr>
          <w:rFonts w:ascii="Times New Roman" w:hAnsi="Times New Roman" w:cs="Times New Roman"/>
          <w:sz w:val="28"/>
          <w:szCs w:val="28"/>
        </w:rPr>
        <w:t>подотрасли</w:t>
      </w:r>
      <w:proofErr w:type="spellEnd"/>
      <w:r>
        <w:rPr>
          <w:rFonts w:ascii="Times New Roman" w:hAnsi="Times New Roman" w:cs="Times New Roman"/>
          <w:sz w:val="28"/>
          <w:szCs w:val="28"/>
        </w:rPr>
        <w:t xml:space="preserve"> транспортного права – </w:t>
      </w:r>
      <w:r w:rsidRPr="00485CB7">
        <w:rPr>
          <w:rFonts w:ascii="Times New Roman" w:hAnsi="Times New Roman" w:cs="Times New Roman"/>
          <w:sz w:val="28"/>
          <w:szCs w:val="28"/>
        </w:rPr>
        <w:t>трубопроводное право</w:t>
      </w:r>
      <w:r w:rsidRPr="00485CB7">
        <w:rPr>
          <w:rStyle w:val="a5"/>
          <w:rFonts w:ascii="Times New Roman" w:hAnsi="Times New Roman" w:cs="Times New Roman"/>
          <w:sz w:val="28"/>
          <w:szCs w:val="28"/>
        </w:rPr>
        <w:footnoteReference w:id="18"/>
      </w:r>
      <w:r>
        <w:rPr>
          <w:rFonts w:ascii="Times New Roman" w:hAnsi="Times New Roman" w:cs="Times New Roman"/>
          <w:sz w:val="28"/>
          <w:szCs w:val="28"/>
        </w:rPr>
        <w:t>, н</w:t>
      </w:r>
      <w:r w:rsidRPr="00485CB7">
        <w:rPr>
          <w:rFonts w:ascii="Times New Roman" w:hAnsi="Times New Roman" w:cs="Times New Roman"/>
          <w:sz w:val="28"/>
          <w:szCs w:val="28"/>
        </w:rPr>
        <w:t>ормы</w:t>
      </w:r>
      <w:r>
        <w:rPr>
          <w:rFonts w:ascii="Times New Roman" w:hAnsi="Times New Roman" w:cs="Times New Roman"/>
          <w:sz w:val="28"/>
          <w:szCs w:val="28"/>
        </w:rPr>
        <w:t xml:space="preserve"> этого</w:t>
      </w:r>
      <w:r w:rsidRPr="00485CB7">
        <w:rPr>
          <w:rFonts w:ascii="Times New Roman" w:hAnsi="Times New Roman" w:cs="Times New Roman"/>
          <w:sz w:val="28"/>
          <w:szCs w:val="28"/>
        </w:rPr>
        <w:t xml:space="preserve"> права разрозненные, находятся в различных нормативных</w:t>
      </w:r>
      <w:r>
        <w:rPr>
          <w:rFonts w:ascii="Times New Roman" w:hAnsi="Times New Roman" w:cs="Times New Roman"/>
          <w:sz w:val="28"/>
          <w:szCs w:val="28"/>
        </w:rPr>
        <w:t xml:space="preserve"> правовых актах</w:t>
      </w:r>
      <w:r w:rsidRPr="00485CB7">
        <w:rPr>
          <w:rStyle w:val="a5"/>
          <w:rFonts w:ascii="Times New Roman" w:hAnsi="Times New Roman" w:cs="Times New Roman"/>
          <w:sz w:val="28"/>
          <w:szCs w:val="28"/>
        </w:rPr>
        <w:footnoteReference w:id="19"/>
      </w:r>
      <w:r w:rsidRPr="00485CB7">
        <w:rPr>
          <w:rFonts w:ascii="Times New Roman" w:hAnsi="Times New Roman" w:cs="Times New Roman"/>
          <w:sz w:val="28"/>
          <w:szCs w:val="28"/>
        </w:rPr>
        <w:t>.</w:t>
      </w:r>
      <w:r>
        <w:rPr>
          <w:rFonts w:ascii="Times New Roman" w:hAnsi="Times New Roman" w:cs="Times New Roman"/>
          <w:sz w:val="28"/>
          <w:szCs w:val="28"/>
        </w:rPr>
        <w:t xml:space="preserve"> На наш </w:t>
      </w:r>
      <w:r>
        <w:rPr>
          <w:rFonts w:ascii="Times New Roman" w:hAnsi="Times New Roman" w:cs="Times New Roman"/>
          <w:sz w:val="28"/>
          <w:szCs w:val="28"/>
        </w:rPr>
        <w:lastRenderedPageBreak/>
        <w:t xml:space="preserve">взгляд требуется принятие федерального закона о трубопроводном транспорте по примеру </w:t>
      </w:r>
      <w:r w:rsidRPr="00485CB7">
        <w:rPr>
          <w:rFonts w:ascii="Times New Roman" w:hAnsi="Times New Roman" w:cs="Times New Roman"/>
          <w:sz w:val="28"/>
          <w:szCs w:val="28"/>
        </w:rPr>
        <w:t>Белоруссии и Казах</w:t>
      </w:r>
      <w:r>
        <w:rPr>
          <w:rFonts w:ascii="Times New Roman" w:hAnsi="Times New Roman" w:cs="Times New Roman"/>
          <w:sz w:val="28"/>
          <w:szCs w:val="28"/>
        </w:rPr>
        <w:t>стана.</w:t>
      </w:r>
      <w:r w:rsidRPr="00485CB7">
        <w:rPr>
          <w:rStyle w:val="a5"/>
          <w:rFonts w:ascii="Times New Roman" w:hAnsi="Times New Roman" w:cs="Times New Roman"/>
          <w:sz w:val="28"/>
          <w:szCs w:val="28"/>
        </w:rPr>
        <w:footnoteReference w:id="20"/>
      </w:r>
      <w:r w:rsidRPr="00485CB7">
        <w:rPr>
          <w:rFonts w:ascii="Times New Roman" w:hAnsi="Times New Roman" w:cs="Times New Roman"/>
          <w:sz w:val="28"/>
          <w:szCs w:val="28"/>
        </w:rPr>
        <w:t xml:space="preserve">. </w:t>
      </w:r>
      <w:r>
        <w:rPr>
          <w:rFonts w:ascii="Times New Roman" w:hAnsi="Times New Roman" w:cs="Times New Roman"/>
          <w:sz w:val="28"/>
          <w:szCs w:val="28"/>
        </w:rPr>
        <w:t>В этих государствах соответствующий н</w:t>
      </w:r>
      <w:r w:rsidRPr="00485CB7">
        <w:rPr>
          <w:rFonts w:ascii="Times New Roman" w:hAnsi="Times New Roman" w:cs="Times New Roman"/>
          <w:sz w:val="28"/>
          <w:szCs w:val="28"/>
        </w:rPr>
        <w:t>адзо</w:t>
      </w:r>
      <w:r>
        <w:rPr>
          <w:rFonts w:ascii="Times New Roman" w:hAnsi="Times New Roman" w:cs="Times New Roman"/>
          <w:sz w:val="28"/>
          <w:szCs w:val="28"/>
        </w:rPr>
        <w:t>р осуществляют специализированные подразделения</w:t>
      </w:r>
      <w:r w:rsidRPr="00485CB7">
        <w:rPr>
          <w:rFonts w:ascii="Times New Roman" w:hAnsi="Times New Roman" w:cs="Times New Roman"/>
          <w:sz w:val="28"/>
          <w:szCs w:val="28"/>
        </w:rPr>
        <w:t xml:space="preserve"> прокуратуры: в Белоруссии</w:t>
      </w:r>
      <w:r>
        <w:rPr>
          <w:rFonts w:ascii="Times New Roman" w:hAnsi="Times New Roman" w:cs="Times New Roman"/>
          <w:sz w:val="28"/>
          <w:szCs w:val="28"/>
        </w:rPr>
        <w:t xml:space="preserve"> - </w:t>
      </w:r>
      <w:r w:rsidRPr="00485CB7">
        <w:rPr>
          <w:rFonts w:ascii="Times New Roman" w:hAnsi="Times New Roman" w:cs="Times New Roman"/>
          <w:sz w:val="28"/>
          <w:szCs w:val="28"/>
        </w:rPr>
        <w:t xml:space="preserve"> Управлением Генеральной прокуратуры по надзору за исполнением законодательства на транспорте и в таможенных органах</w:t>
      </w:r>
      <w:r w:rsidRPr="00485CB7">
        <w:rPr>
          <w:rStyle w:val="a5"/>
          <w:rFonts w:ascii="Times New Roman" w:hAnsi="Times New Roman" w:cs="Times New Roman"/>
          <w:sz w:val="28"/>
          <w:szCs w:val="28"/>
        </w:rPr>
        <w:footnoteReference w:id="21"/>
      </w:r>
      <w:r>
        <w:rPr>
          <w:rFonts w:ascii="Times New Roman" w:hAnsi="Times New Roman" w:cs="Times New Roman"/>
          <w:sz w:val="28"/>
          <w:szCs w:val="28"/>
        </w:rPr>
        <w:t>; а в Казахстане – Главная транспортная прокуратура</w:t>
      </w:r>
      <w:r w:rsidRPr="00485CB7">
        <w:rPr>
          <w:rFonts w:ascii="Times New Roman" w:hAnsi="Times New Roman" w:cs="Times New Roman"/>
          <w:sz w:val="28"/>
          <w:szCs w:val="28"/>
        </w:rPr>
        <w:t xml:space="preserve">. </w:t>
      </w:r>
      <w:r>
        <w:rPr>
          <w:rFonts w:ascii="Times New Roman" w:hAnsi="Times New Roman" w:cs="Times New Roman"/>
          <w:sz w:val="28"/>
          <w:szCs w:val="28"/>
        </w:rPr>
        <w:t>Например, транспортными прокурорами</w:t>
      </w:r>
      <w:r w:rsidRPr="00485CB7">
        <w:rPr>
          <w:rFonts w:ascii="Times New Roman" w:hAnsi="Times New Roman" w:cs="Times New Roman"/>
          <w:sz w:val="28"/>
          <w:szCs w:val="28"/>
        </w:rPr>
        <w:t xml:space="preserve"> </w:t>
      </w:r>
      <w:r w:rsidRPr="00EC2045">
        <w:rPr>
          <w:rFonts w:ascii="Times New Roman" w:hAnsi="Times New Roman" w:cs="Times New Roman"/>
          <w:sz w:val="28"/>
          <w:szCs w:val="28"/>
        </w:rPr>
        <w:t>Казахстана выявлены многочисленные</w:t>
      </w:r>
      <w:r w:rsidRPr="00602651">
        <w:rPr>
          <w:rFonts w:ascii="Times New Roman" w:hAnsi="Times New Roman" w:cs="Times New Roman"/>
          <w:sz w:val="28"/>
          <w:szCs w:val="28"/>
          <w:u w:val="single"/>
        </w:rPr>
        <w:t xml:space="preserve"> н</w:t>
      </w:r>
      <w:r>
        <w:rPr>
          <w:rFonts w:ascii="Times New Roman" w:hAnsi="Times New Roman" w:cs="Times New Roman"/>
          <w:sz w:val="28"/>
          <w:szCs w:val="28"/>
        </w:rPr>
        <w:t xml:space="preserve">арушения </w:t>
      </w:r>
      <w:r w:rsidRPr="00485CB7">
        <w:rPr>
          <w:rFonts w:ascii="Times New Roman" w:hAnsi="Times New Roman" w:cs="Times New Roman"/>
          <w:sz w:val="28"/>
          <w:szCs w:val="28"/>
        </w:rPr>
        <w:t>эксплуатации магистральных трубопроводов: в связи с не</w:t>
      </w:r>
      <w:r>
        <w:rPr>
          <w:rFonts w:ascii="Times New Roman" w:hAnsi="Times New Roman" w:cs="Times New Roman"/>
          <w:sz w:val="28"/>
          <w:szCs w:val="28"/>
        </w:rPr>
        <w:t xml:space="preserve"> </w:t>
      </w:r>
      <w:r w:rsidRPr="00485CB7">
        <w:rPr>
          <w:rFonts w:ascii="Times New Roman" w:hAnsi="Times New Roman" w:cs="Times New Roman"/>
          <w:sz w:val="28"/>
          <w:szCs w:val="28"/>
        </w:rPr>
        <w:t>проведением внутрит</w:t>
      </w:r>
      <w:r>
        <w:rPr>
          <w:rFonts w:ascii="Times New Roman" w:hAnsi="Times New Roman" w:cs="Times New Roman"/>
          <w:sz w:val="28"/>
          <w:szCs w:val="28"/>
        </w:rPr>
        <w:t xml:space="preserve">рубной диагностики, в результате чего </w:t>
      </w:r>
      <w:r w:rsidRPr="00485CB7">
        <w:rPr>
          <w:rFonts w:ascii="Times New Roman" w:hAnsi="Times New Roman" w:cs="Times New Roman"/>
          <w:sz w:val="28"/>
          <w:szCs w:val="28"/>
        </w:rPr>
        <w:t>неизвестен уровень аварийности на 9 тыс.</w:t>
      </w:r>
      <w:r>
        <w:rPr>
          <w:rFonts w:ascii="Times New Roman" w:hAnsi="Times New Roman" w:cs="Times New Roman"/>
          <w:sz w:val="28"/>
          <w:szCs w:val="28"/>
        </w:rPr>
        <w:t xml:space="preserve"> км магистрального трубопровода. Установлено, </w:t>
      </w:r>
      <w:proofErr w:type="spellStart"/>
      <w:r>
        <w:rPr>
          <w:rFonts w:ascii="Times New Roman" w:hAnsi="Times New Roman" w:cs="Times New Roman"/>
          <w:sz w:val="28"/>
          <w:szCs w:val="28"/>
        </w:rPr>
        <w:t>чт</w:t>
      </w:r>
      <w:proofErr w:type="spellEnd"/>
      <w:r>
        <w:rPr>
          <w:rFonts w:ascii="Times New Roman" w:hAnsi="Times New Roman" w:cs="Times New Roman"/>
          <w:sz w:val="28"/>
          <w:szCs w:val="28"/>
        </w:rPr>
        <w:t xml:space="preserve"> </w:t>
      </w:r>
      <w:r w:rsidRPr="00485CB7">
        <w:rPr>
          <w:rFonts w:ascii="Times New Roman" w:hAnsi="Times New Roman" w:cs="Times New Roman"/>
          <w:sz w:val="28"/>
          <w:szCs w:val="28"/>
        </w:rPr>
        <w:t xml:space="preserve"> ряд организаций не принимает меры по выявленным на основании внутритрубной диагностики дефектам,  используются устро</w:t>
      </w:r>
      <w:r>
        <w:rPr>
          <w:rFonts w:ascii="Times New Roman" w:hAnsi="Times New Roman" w:cs="Times New Roman"/>
          <w:sz w:val="28"/>
          <w:szCs w:val="28"/>
        </w:rPr>
        <w:t>йства ( в том числе оборудование, отвечающее</w:t>
      </w:r>
      <w:r w:rsidRPr="00485CB7">
        <w:rPr>
          <w:rFonts w:ascii="Times New Roman" w:hAnsi="Times New Roman" w:cs="Times New Roman"/>
          <w:sz w:val="28"/>
          <w:szCs w:val="28"/>
        </w:rPr>
        <w:t xml:space="preserve"> за уровень давления нефти в трубе) с истекшим сроком службы; не установлены охранные зоны для трубопроводов, вблизи магистральных трубопроводов обнаружено около 1 400 строений; выявлены также факты укрытия от учета 1 924 инцидентов и 16 аварий</w:t>
      </w:r>
      <w:r w:rsidRPr="00485CB7">
        <w:rPr>
          <w:rStyle w:val="a5"/>
          <w:rFonts w:ascii="Times New Roman" w:hAnsi="Times New Roman" w:cs="Times New Roman"/>
          <w:sz w:val="28"/>
          <w:szCs w:val="28"/>
        </w:rPr>
        <w:footnoteReference w:id="22"/>
      </w:r>
      <w:r w:rsidRPr="00485CB7">
        <w:rPr>
          <w:rFonts w:ascii="Times New Roman" w:hAnsi="Times New Roman" w:cs="Times New Roman"/>
          <w:sz w:val="28"/>
          <w:szCs w:val="28"/>
        </w:rPr>
        <w:t>.</w:t>
      </w:r>
      <w:r>
        <w:rPr>
          <w:rFonts w:ascii="Times New Roman" w:hAnsi="Times New Roman" w:cs="Times New Roman"/>
          <w:sz w:val="28"/>
          <w:szCs w:val="28"/>
        </w:rPr>
        <w:t xml:space="preserve"> Транспортные прокуроры</w:t>
      </w:r>
      <w:r w:rsidRPr="00485CB7">
        <w:rPr>
          <w:rFonts w:ascii="Times New Roman" w:hAnsi="Times New Roman" w:cs="Times New Roman"/>
          <w:sz w:val="28"/>
          <w:szCs w:val="28"/>
        </w:rPr>
        <w:t xml:space="preserve"> Белоруссии главной проблемой на трубопроводном</w:t>
      </w:r>
      <w:r>
        <w:rPr>
          <w:rFonts w:ascii="Times New Roman" w:hAnsi="Times New Roman" w:cs="Times New Roman"/>
          <w:sz w:val="28"/>
          <w:szCs w:val="28"/>
        </w:rPr>
        <w:t xml:space="preserve"> транспорте считают</w:t>
      </w:r>
      <w:r w:rsidRPr="00485CB7">
        <w:rPr>
          <w:rFonts w:ascii="Times New Roman" w:hAnsi="Times New Roman" w:cs="Times New Roman"/>
          <w:sz w:val="28"/>
          <w:szCs w:val="28"/>
        </w:rPr>
        <w:t xml:space="preserve"> несоблюдение правил использования земель в охранных зонах трубопроводов</w:t>
      </w:r>
      <w:r w:rsidRPr="00485CB7">
        <w:rPr>
          <w:rStyle w:val="a5"/>
          <w:rFonts w:ascii="Times New Roman" w:hAnsi="Times New Roman" w:cs="Times New Roman"/>
          <w:sz w:val="28"/>
          <w:szCs w:val="28"/>
        </w:rPr>
        <w:footnoteReference w:id="23"/>
      </w:r>
      <w:r w:rsidRPr="00485CB7">
        <w:rPr>
          <w:rFonts w:ascii="Times New Roman" w:hAnsi="Times New Roman" w:cs="Times New Roman"/>
          <w:sz w:val="28"/>
          <w:szCs w:val="28"/>
        </w:rPr>
        <w:t>.</w:t>
      </w:r>
      <w:r>
        <w:rPr>
          <w:rFonts w:ascii="Times New Roman" w:hAnsi="Times New Roman" w:cs="Times New Roman"/>
          <w:sz w:val="28"/>
          <w:szCs w:val="28"/>
        </w:rPr>
        <w:t xml:space="preserve"> На наш взгляд, и в России надзор за исполнением законов, в том числе рассматриваемых, на трубопроводном транспорте должен быть передан в компетенцию транспортной прокуратуры, поскольку требуется </w:t>
      </w:r>
      <w:r>
        <w:rPr>
          <w:rFonts w:ascii="Times New Roman" w:hAnsi="Times New Roman" w:cs="Times New Roman"/>
          <w:sz w:val="28"/>
          <w:szCs w:val="28"/>
        </w:rPr>
        <w:lastRenderedPageBreak/>
        <w:t xml:space="preserve">специализация надзора, и такое перераспределение обязанностей позволит снизить нагрузку на территориальных прокуроров. </w:t>
      </w:r>
    </w:p>
    <w:p w:rsidR="0060346E" w:rsidRPr="00485CB7" w:rsidRDefault="0060346E" w:rsidP="0060346E">
      <w:pPr>
        <w:spacing w:after="0" w:line="360" w:lineRule="auto"/>
        <w:ind w:firstLine="708"/>
        <w:jc w:val="both"/>
        <w:rPr>
          <w:rFonts w:ascii="Times New Roman" w:eastAsia="Times New Roman" w:hAnsi="Times New Roman" w:cs="Times New Roman"/>
          <w:sz w:val="28"/>
          <w:szCs w:val="28"/>
          <w:lang w:eastAsia="ru-RU"/>
        </w:rPr>
      </w:pPr>
      <w:r w:rsidRPr="00485CB7">
        <w:rPr>
          <w:rFonts w:ascii="Times New Roman" w:hAnsi="Times New Roman" w:cs="Times New Roman"/>
          <w:sz w:val="28"/>
          <w:szCs w:val="28"/>
        </w:rPr>
        <w:t>В России данному вопросу</w:t>
      </w:r>
      <w:r>
        <w:rPr>
          <w:rFonts w:ascii="Times New Roman" w:hAnsi="Times New Roman" w:cs="Times New Roman"/>
          <w:sz w:val="28"/>
          <w:szCs w:val="28"/>
        </w:rPr>
        <w:t>, на наш взгляд,</w:t>
      </w:r>
      <w:r w:rsidRPr="00485CB7">
        <w:rPr>
          <w:rFonts w:ascii="Times New Roman" w:hAnsi="Times New Roman" w:cs="Times New Roman"/>
          <w:sz w:val="28"/>
          <w:szCs w:val="28"/>
        </w:rPr>
        <w:t xml:space="preserve"> не </w:t>
      </w:r>
      <w:r>
        <w:rPr>
          <w:rFonts w:ascii="Times New Roman" w:hAnsi="Times New Roman" w:cs="Times New Roman"/>
          <w:sz w:val="28"/>
          <w:szCs w:val="28"/>
        </w:rPr>
        <w:t xml:space="preserve">уделяется достаточного внимания, о чем свидетельствуют многочисленные аварии на трубопроводном транспорте, повлекшие загрязнение природы, а иногда и гибель людей. </w:t>
      </w:r>
      <w:r w:rsidRPr="00485CB7">
        <w:rPr>
          <w:rFonts w:ascii="Times New Roman" w:hAnsi="Times New Roman" w:cs="Times New Roman"/>
          <w:sz w:val="28"/>
          <w:szCs w:val="28"/>
        </w:rPr>
        <w:t xml:space="preserve"> </w:t>
      </w:r>
      <w:r>
        <w:rPr>
          <w:rFonts w:ascii="Times New Roman" w:hAnsi="Times New Roman" w:cs="Times New Roman"/>
          <w:sz w:val="28"/>
          <w:szCs w:val="28"/>
        </w:rPr>
        <w:t xml:space="preserve">Вместе с тем, известно, что экономики России построена, в основном, на экспорте нефти и газа, </w:t>
      </w:r>
      <w:r w:rsidRPr="00485CB7">
        <w:rPr>
          <w:rFonts w:ascii="Times New Roman" w:eastAsia="Times New Roman" w:hAnsi="Times New Roman" w:cs="Times New Roman"/>
          <w:sz w:val="28"/>
          <w:szCs w:val="28"/>
          <w:lang w:eastAsia="ru-RU"/>
        </w:rPr>
        <w:t>В России построена широкая сеть магистральных нефтепроводов, газопроводов и нефтепродуктопроводов, которая проходит по территории многих субъектов страны, из роль в поддержании стабильного роста российской экономики сложно переоценить.</w:t>
      </w:r>
    </w:p>
    <w:p w:rsidR="0060346E" w:rsidRDefault="0060346E" w:rsidP="0060346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Только один пример: </w:t>
      </w:r>
      <w:r w:rsidRPr="00485CB7">
        <w:rPr>
          <w:rFonts w:ascii="Times New Roman" w:hAnsi="Times New Roman" w:cs="Times New Roman"/>
          <w:sz w:val="28"/>
          <w:szCs w:val="28"/>
        </w:rPr>
        <w:t>12.06.2020 произошел пожар, повлекший взрыв, на Казанской Кустовой базе сжиженных газов, где в ходе проверки в 2017 году были выявлены нарушения техники безопасности (не было факельной системы для аварийного сброса паровой фазы сжиженного газа, установлены манометры с истекшим сро</w:t>
      </w:r>
      <w:r>
        <w:rPr>
          <w:rFonts w:ascii="Times New Roman" w:hAnsi="Times New Roman" w:cs="Times New Roman"/>
          <w:sz w:val="28"/>
          <w:szCs w:val="28"/>
        </w:rPr>
        <w:t xml:space="preserve">ком годности и </w:t>
      </w:r>
      <w:r w:rsidRPr="00485CB7">
        <w:rPr>
          <w:rFonts w:ascii="Times New Roman" w:hAnsi="Times New Roman" w:cs="Times New Roman"/>
          <w:sz w:val="28"/>
          <w:szCs w:val="28"/>
        </w:rPr>
        <w:t xml:space="preserve">дефектные насосы, на резервуарах были видны трещины и т.д.). </w:t>
      </w:r>
    </w:p>
    <w:p w:rsidR="0060346E" w:rsidRDefault="0060346E" w:rsidP="0060346E">
      <w:pPr>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Прокуроры выявляли факты несоблюдения требований закона о землях</w:t>
      </w:r>
      <w:r w:rsidRPr="00485CB7">
        <w:rPr>
          <w:rFonts w:ascii="Times New Roman" w:hAnsi="Times New Roman" w:cs="Times New Roman"/>
          <w:sz w:val="28"/>
          <w:szCs w:val="28"/>
        </w:rPr>
        <w:t xml:space="preserve"> в охранных зонах трубопроводов</w:t>
      </w:r>
      <w:r>
        <w:rPr>
          <w:rFonts w:ascii="Times New Roman" w:hAnsi="Times New Roman" w:cs="Times New Roman"/>
          <w:sz w:val="28"/>
          <w:szCs w:val="28"/>
        </w:rPr>
        <w:t xml:space="preserve">; осуществляются </w:t>
      </w:r>
      <w:proofErr w:type="gramStart"/>
      <w:r>
        <w:rPr>
          <w:rFonts w:ascii="Times New Roman" w:hAnsi="Times New Roman" w:cs="Times New Roman"/>
          <w:sz w:val="28"/>
          <w:szCs w:val="28"/>
        </w:rPr>
        <w:t>посторонние  застройки</w:t>
      </w:r>
      <w:proofErr w:type="gramEnd"/>
      <w:r>
        <w:rPr>
          <w:rFonts w:ascii="Times New Roman" w:hAnsi="Times New Roman" w:cs="Times New Roman"/>
          <w:sz w:val="28"/>
          <w:szCs w:val="28"/>
        </w:rPr>
        <w:t xml:space="preserve"> в охранных зонах, создаются</w:t>
      </w:r>
      <w:r w:rsidRPr="00485CB7">
        <w:rPr>
          <w:rFonts w:ascii="Times New Roman" w:hAnsi="Times New Roman" w:cs="Times New Roman"/>
          <w:sz w:val="28"/>
          <w:szCs w:val="28"/>
        </w:rPr>
        <w:t xml:space="preserve"> мусорные свалки вдоль трассы магистральных трубопроводов; </w:t>
      </w:r>
      <w:r>
        <w:rPr>
          <w:rFonts w:ascii="Times New Roman" w:hAnsi="Times New Roman" w:cs="Times New Roman"/>
          <w:sz w:val="28"/>
          <w:szCs w:val="28"/>
        </w:rPr>
        <w:t xml:space="preserve">нарушаются требования </w:t>
      </w:r>
      <w:r w:rsidRPr="00485CB7">
        <w:rPr>
          <w:rFonts w:ascii="Times New Roman" w:hAnsi="Times New Roman" w:cs="Times New Roman"/>
          <w:sz w:val="28"/>
          <w:szCs w:val="28"/>
        </w:rPr>
        <w:t>безопасности трубопроводов</w:t>
      </w:r>
      <w:r>
        <w:rPr>
          <w:rFonts w:ascii="Times New Roman" w:hAnsi="Times New Roman" w:cs="Times New Roman"/>
          <w:sz w:val="28"/>
          <w:szCs w:val="28"/>
        </w:rPr>
        <w:t xml:space="preserve">. Прокуроры, осуществляющие проверки исполнения законодательства на трубопроводном транспорте </w:t>
      </w:r>
      <w:r w:rsidRPr="00485CB7">
        <w:rPr>
          <w:rFonts w:ascii="Times New Roman" w:hAnsi="Times New Roman" w:cs="Times New Roman"/>
          <w:sz w:val="28"/>
          <w:szCs w:val="28"/>
        </w:rPr>
        <w:t xml:space="preserve">Ханты-Мансийского автономного округа - Югры </w:t>
      </w:r>
      <w:r>
        <w:rPr>
          <w:rFonts w:ascii="Times New Roman" w:hAnsi="Times New Roman" w:cs="Times New Roman"/>
          <w:sz w:val="28"/>
          <w:szCs w:val="28"/>
        </w:rPr>
        <w:t xml:space="preserve">(здесь добывается около 50% российской нефти; протяженность </w:t>
      </w:r>
      <w:proofErr w:type="spellStart"/>
      <w:r>
        <w:rPr>
          <w:rFonts w:ascii="Times New Roman" w:hAnsi="Times New Roman" w:cs="Times New Roman"/>
          <w:sz w:val="28"/>
          <w:szCs w:val="28"/>
        </w:rPr>
        <w:t>нефте</w:t>
      </w:r>
      <w:proofErr w:type="spellEnd"/>
      <w:r>
        <w:rPr>
          <w:rFonts w:ascii="Times New Roman" w:hAnsi="Times New Roman" w:cs="Times New Roman"/>
          <w:sz w:val="28"/>
          <w:szCs w:val="28"/>
        </w:rPr>
        <w:t xml:space="preserve"> </w:t>
      </w:r>
      <w:r w:rsidRPr="00485CB7">
        <w:rPr>
          <w:rFonts w:ascii="Times New Roman" w:hAnsi="Times New Roman" w:cs="Times New Roman"/>
          <w:sz w:val="28"/>
          <w:szCs w:val="28"/>
        </w:rPr>
        <w:t>и водо</w:t>
      </w:r>
      <w:r>
        <w:rPr>
          <w:rFonts w:ascii="Times New Roman" w:hAnsi="Times New Roman" w:cs="Times New Roman"/>
          <w:sz w:val="28"/>
          <w:szCs w:val="28"/>
        </w:rPr>
        <w:t xml:space="preserve">водов более 150 тыс. км), </w:t>
      </w:r>
      <w:r w:rsidRPr="00485CB7">
        <w:rPr>
          <w:rFonts w:ascii="Times New Roman" w:hAnsi="Times New Roman" w:cs="Times New Roman"/>
          <w:sz w:val="28"/>
          <w:szCs w:val="28"/>
        </w:rPr>
        <w:t>отмечают</w:t>
      </w:r>
      <w:r>
        <w:rPr>
          <w:rFonts w:ascii="Times New Roman" w:hAnsi="Times New Roman" w:cs="Times New Roman"/>
          <w:sz w:val="28"/>
          <w:szCs w:val="28"/>
        </w:rPr>
        <w:t xml:space="preserve"> изношенность трубопроводов</w:t>
      </w:r>
      <w:r w:rsidRPr="00485CB7">
        <w:rPr>
          <w:rFonts w:ascii="Times New Roman" w:hAnsi="Times New Roman" w:cs="Times New Roman"/>
          <w:sz w:val="28"/>
          <w:szCs w:val="28"/>
        </w:rPr>
        <w:t xml:space="preserve"> на большинстве нефтяных месторождений; на ряд трубопроводов утрачена проектная и исполнительная документация. Почти на все нефтепроводы и водоводы, на которых возникли аварийные ситуации, имеются положительные заключения экспе</w:t>
      </w:r>
      <w:r>
        <w:rPr>
          <w:rFonts w:ascii="Times New Roman" w:hAnsi="Times New Roman" w:cs="Times New Roman"/>
          <w:sz w:val="28"/>
          <w:szCs w:val="28"/>
        </w:rPr>
        <w:t>ртиз промышленной безопасности, большинство которых</w:t>
      </w:r>
      <w:r w:rsidRPr="00485CB7">
        <w:rPr>
          <w:rFonts w:ascii="Times New Roman" w:hAnsi="Times New Roman" w:cs="Times New Roman"/>
          <w:sz w:val="28"/>
          <w:szCs w:val="28"/>
        </w:rPr>
        <w:t xml:space="preserve"> не отражает реальную картину состояния системы трубопроводного транспорта, что подтверждается многочис</w:t>
      </w:r>
      <w:r>
        <w:rPr>
          <w:rFonts w:ascii="Times New Roman" w:hAnsi="Times New Roman" w:cs="Times New Roman"/>
          <w:sz w:val="28"/>
          <w:szCs w:val="28"/>
        </w:rPr>
        <w:t xml:space="preserve">ленными </w:t>
      </w:r>
      <w:r>
        <w:rPr>
          <w:rFonts w:ascii="Times New Roman" w:hAnsi="Times New Roman" w:cs="Times New Roman"/>
          <w:sz w:val="28"/>
          <w:szCs w:val="28"/>
        </w:rPr>
        <w:lastRenderedPageBreak/>
        <w:t>случаями аварий</w:t>
      </w:r>
      <w:r w:rsidRPr="00485CB7">
        <w:rPr>
          <w:rStyle w:val="a5"/>
          <w:rFonts w:ascii="Times New Roman" w:eastAsia="Times New Roman" w:hAnsi="Times New Roman" w:cs="Times New Roman"/>
          <w:sz w:val="28"/>
          <w:szCs w:val="28"/>
          <w:lang w:eastAsia="ru-RU"/>
        </w:rPr>
        <w:footnoteReference w:id="24"/>
      </w:r>
      <w:r w:rsidRPr="00485CB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то же время, отдельной статистики надзора за исполнением законов на трубопроводном транспорте не ведется, в приказах Генерального прокурора РФ этому надзору не уделяется должного внимания, в том числе в части разграничения компетенции между прокуратурами разного уровня и территориальными и спец</w:t>
      </w:r>
      <w:r w:rsidR="003450E6">
        <w:rPr>
          <w:rFonts w:ascii="Times New Roman" w:eastAsia="Times New Roman" w:hAnsi="Times New Roman" w:cs="Times New Roman"/>
          <w:sz w:val="28"/>
          <w:szCs w:val="28"/>
          <w:lang w:eastAsia="ru-RU"/>
        </w:rPr>
        <w:t xml:space="preserve">иализированными прокуратурами. </w:t>
      </w:r>
      <w:r>
        <w:rPr>
          <w:rFonts w:ascii="Times New Roman" w:eastAsia="Times New Roman" w:hAnsi="Times New Roman" w:cs="Times New Roman"/>
          <w:sz w:val="28"/>
          <w:szCs w:val="28"/>
          <w:lang w:eastAsia="ru-RU"/>
        </w:rPr>
        <w:t xml:space="preserve">Большинство нарушений выявляются уже </w:t>
      </w:r>
      <w:r w:rsidR="003450E6">
        <w:rPr>
          <w:rFonts w:ascii="Times New Roman" w:eastAsia="Times New Roman" w:hAnsi="Times New Roman" w:cs="Times New Roman"/>
          <w:sz w:val="28"/>
          <w:szCs w:val="28"/>
          <w:lang w:eastAsia="ru-RU"/>
        </w:rPr>
        <w:t xml:space="preserve">после экологических катастроф, </w:t>
      </w:r>
      <w:r>
        <w:rPr>
          <w:rFonts w:ascii="Times New Roman" w:eastAsia="Times New Roman" w:hAnsi="Times New Roman" w:cs="Times New Roman"/>
          <w:sz w:val="28"/>
          <w:szCs w:val="28"/>
          <w:lang w:eastAsia="ru-RU"/>
        </w:rPr>
        <w:t>отсутствует надлежащие профилактика и планирование данной надзорной деятельности, состояние законности на данном виде транспорта надлежащим образом не анализируется.</w:t>
      </w:r>
    </w:p>
    <w:p w:rsidR="0060346E" w:rsidRDefault="0060346E" w:rsidP="0060346E">
      <w:pPr>
        <w:spacing w:after="0" w:line="360" w:lineRule="auto"/>
        <w:ind w:firstLine="708"/>
        <w:jc w:val="both"/>
        <w:rPr>
          <w:rFonts w:ascii="Times New Roman" w:eastAsia="Times New Roman" w:hAnsi="Times New Roman" w:cs="Times New Roman"/>
          <w:sz w:val="28"/>
          <w:szCs w:val="28"/>
          <w:lang w:eastAsia="ru-RU"/>
        </w:rPr>
      </w:pPr>
      <w:r w:rsidRPr="00FA118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дна из основных проблем, связанных с осуществлением прокурорского надз</w:t>
      </w:r>
      <w:r w:rsidR="003450E6">
        <w:rPr>
          <w:rFonts w:ascii="Times New Roman" w:eastAsia="Times New Roman" w:hAnsi="Times New Roman" w:cs="Times New Roman"/>
          <w:sz w:val="28"/>
          <w:szCs w:val="28"/>
          <w:lang w:eastAsia="ru-RU"/>
        </w:rPr>
        <w:t>ора на рассматриваемом участке –</w:t>
      </w:r>
      <w:r>
        <w:rPr>
          <w:rFonts w:ascii="Times New Roman" w:eastAsia="Times New Roman" w:hAnsi="Times New Roman" w:cs="Times New Roman"/>
          <w:sz w:val="28"/>
          <w:szCs w:val="28"/>
          <w:lang w:eastAsia="ru-RU"/>
        </w:rPr>
        <w:t xml:space="preserve"> </w:t>
      </w:r>
      <w:r w:rsidRPr="00FA118E">
        <w:rPr>
          <w:rFonts w:ascii="Times New Roman" w:eastAsia="Times New Roman" w:hAnsi="Times New Roman" w:cs="Times New Roman"/>
          <w:sz w:val="28"/>
          <w:szCs w:val="28"/>
          <w:lang w:eastAsia="ru-RU"/>
        </w:rPr>
        <w:t>реальное возмещен</w:t>
      </w:r>
      <w:r>
        <w:rPr>
          <w:rFonts w:ascii="Times New Roman" w:eastAsia="Times New Roman" w:hAnsi="Times New Roman" w:cs="Times New Roman"/>
          <w:sz w:val="28"/>
          <w:szCs w:val="28"/>
          <w:lang w:eastAsia="ru-RU"/>
        </w:rPr>
        <w:t>ие ущерба причиненного экологии. П</w:t>
      </w:r>
      <w:r w:rsidRPr="00FA118E">
        <w:rPr>
          <w:rFonts w:ascii="Times New Roman" w:eastAsia="Times New Roman" w:hAnsi="Times New Roman" w:cs="Times New Roman"/>
          <w:sz w:val="28"/>
          <w:szCs w:val="28"/>
          <w:lang w:eastAsia="ru-RU"/>
        </w:rPr>
        <w:t>осле вынесения решения суда тр</w:t>
      </w:r>
      <w:r>
        <w:rPr>
          <w:rFonts w:ascii="Times New Roman" w:eastAsia="Times New Roman" w:hAnsi="Times New Roman" w:cs="Times New Roman"/>
          <w:sz w:val="28"/>
          <w:szCs w:val="28"/>
          <w:lang w:eastAsia="ru-RU"/>
        </w:rPr>
        <w:t xml:space="preserve">анспортные компании банкротятся; даже в случаях взыскания средств с нарушителей, эти средства </w:t>
      </w:r>
      <w:r w:rsidRPr="00FA118E">
        <w:rPr>
          <w:rFonts w:ascii="Times New Roman" w:eastAsia="Times New Roman" w:hAnsi="Times New Roman" w:cs="Times New Roman"/>
          <w:sz w:val="28"/>
          <w:szCs w:val="28"/>
          <w:lang w:eastAsia="ru-RU"/>
        </w:rPr>
        <w:t xml:space="preserve">не направляются непосредственно на восстановление экологического ущерба. Возмещение вреда в соответствующей оставшейся части осуществляется в денежной форме в случае, если восстановление состояния окружающей среды, существовавшее до причинения вреда, в результате проведения восстановительных работ возможно лишь частично (в том числе в силу наличия невосполнимых и (или) </w:t>
      </w:r>
      <w:proofErr w:type="spellStart"/>
      <w:r w:rsidRPr="00FA118E">
        <w:rPr>
          <w:rFonts w:ascii="Times New Roman" w:eastAsia="Times New Roman" w:hAnsi="Times New Roman" w:cs="Times New Roman"/>
          <w:sz w:val="28"/>
          <w:szCs w:val="28"/>
          <w:lang w:eastAsia="ru-RU"/>
        </w:rPr>
        <w:t>трудновосполнимых</w:t>
      </w:r>
      <w:proofErr w:type="spellEnd"/>
      <w:r w:rsidRPr="00FA118E">
        <w:rPr>
          <w:rFonts w:ascii="Times New Roman" w:eastAsia="Times New Roman" w:hAnsi="Times New Roman" w:cs="Times New Roman"/>
          <w:sz w:val="28"/>
          <w:szCs w:val="28"/>
          <w:lang w:eastAsia="ru-RU"/>
        </w:rPr>
        <w:t xml:space="preserve"> экологических потерь). В противном случае возникает двойная мера ответственности в виде возмещения вреда посредством взыскания причиненных убытков и возложения на ответчика обязанности по восстановлению нарушенного состояния окружающей среды. Данная позиция согласуется со сложившимся правовым подходом к рассмотрению аналогичных дел (определение Судебной коллегии по экономическим спорам Верховного Суда Российской Федерации </w:t>
      </w:r>
      <w:r w:rsidRPr="00FA118E">
        <w:rPr>
          <w:rFonts w:ascii="Times New Roman" w:eastAsia="Times New Roman" w:hAnsi="Times New Roman" w:cs="Times New Roman"/>
          <w:sz w:val="28"/>
          <w:szCs w:val="28"/>
          <w:lang w:eastAsia="ru-RU"/>
        </w:rPr>
        <w:lastRenderedPageBreak/>
        <w:t>от 28.12.2020 № 306-ЭС20-16219 по делу № А578748/2019)</w:t>
      </w:r>
      <w:r w:rsidRPr="00FA118E">
        <w:rPr>
          <w:rStyle w:val="a5"/>
          <w:rFonts w:ascii="Times New Roman" w:eastAsia="Times New Roman" w:hAnsi="Times New Roman" w:cs="Times New Roman"/>
          <w:sz w:val="28"/>
          <w:szCs w:val="28"/>
          <w:lang w:eastAsia="ru-RU"/>
        </w:rPr>
        <w:footnoteReference w:id="25"/>
      </w:r>
      <w:r w:rsidRPr="00FA118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A118E">
        <w:rPr>
          <w:rFonts w:ascii="Times New Roman" w:eastAsia="Times New Roman" w:hAnsi="Times New Roman" w:cs="Times New Roman"/>
          <w:sz w:val="28"/>
          <w:szCs w:val="28"/>
          <w:lang w:eastAsia="ru-RU"/>
        </w:rPr>
        <w:t>Суд может отказать во взыскании компенсации, если размер причиненного ущерба не доказан</w:t>
      </w:r>
      <w:r w:rsidR="003450E6">
        <w:rPr>
          <w:rFonts w:ascii="Times New Roman" w:eastAsia="Times New Roman" w:hAnsi="Times New Roman" w:cs="Times New Roman"/>
          <w:sz w:val="28"/>
          <w:szCs w:val="28"/>
          <w:lang w:eastAsia="ru-RU"/>
        </w:rPr>
        <w:t xml:space="preserve"> по итогам экспертизы</w:t>
      </w:r>
      <w:r>
        <w:rPr>
          <w:rStyle w:val="a5"/>
          <w:rFonts w:ascii="Times New Roman" w:eastAsia="Times New Roman" w:hAnsi="Times New Roman" w:cs="Times New Roman"/>
          <w:sz w:val="28"/>
          <w:szCs w:val="28"/>
          <w:lang w:eastAsia="ru-RU"/>
        </w:rPr>
        <w:footnoteReference w:id="26"/>
      </w:r>
      <w:r w:rsidRPr="00FA11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Прокуроры должны принимать все имеющиеся в их распоряжении средства реагирования для обеспечения реального возмещения ущерба природе. </w:t>
      </w:r>
    </w:p>
    <w:p w:rsidR="0060346E" w:rsidRDefault="0060346E" w:rsidP="0060346E">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Подытоживая вышеизложенное, нельзя не прийти к выводу о том, что надзор на рассматриваемом направлении должен на деле стать приоритетным. Следует передать надзор за исполнением законов на автотранспорте и трубопроводном транспорте, в том числе за исполнением экол</w:t>
      </w:r>
      <w:r w:rsidR="003A20B9">
        <w:rPr>
          <w:rFonts w:ascii="Times New Roman" w:eastAsia="Times New Roman" w:hAnsi="Times New Roman" w:cs="Times New Roman"/>
          <w:sz w:val="28"/>
          <w:szCs w:val="28"/>
          <w:lang w:eastAsia="ru-RU"/>
        </w:rPr>
        <w:t xml:space="preserve">огического законодательства, в </w:t>
      </w:r>
      <w:r>
        <w:rPr>
          <w:rFonts w:ascii="Times New Roman" w:eastAsia="Times New Roman" w:hAnsi="Times New Roman" w:cs="Times New Roman"/>
          <w:sz w:val="28"/>
          <w:szCs w:val="28"/>
          <w:lang w:eastAsia="ru-RU"/>
        </w:rPr>
        <w:t xml:space="preserve">компетенцию транспортных прокуроров, учитывая необходимость специализации надзора, усиление взаимосвязанности различных видов транспорта в настоящее время, комплексное развитие транспорта, многие общие подходы транспортной политики на всех видах транспорта, наличие единой системы органов для таких видов транспорта как железнодорожный, водный, воздушный, автомобильный, общие нормативные правовые и другие документы, обеспечивающие развитие транспортной системы, включая Транспортную стратегию. Это снизит нагрузку на территориальных прокуроров, позволит им сосредоточиться на других важнейших направлениях надзора. Следует учитывать связи перечисленных видов транспорта и – трубопроводного, например, морского и трубопроводного. Так, например, нефть поступает на танкеры в морских портах из трубопроводного транспорта. Юридические лица, участвующие в транспортировке грузов по трубопроводам, являются экспортерами, и их деятельность подчиняется таможенному законодательству, надзор за </w:t>
      </w:r>
      <w:r>
        <w:rPr>
          <w:rFonts w:ascii="Times New Roman" w:eastAsia="Times New Roman" w:hAnsi="Times New Roman" w:cs="Times New Roman"/>
          <w:sz w:val="28"/>
          <w:szCs w:val="28"/>
          <w:lang w:eastAsia="ru-RU"/>
        </w:rPr>
        <w:lastRenderedPageBreak/>
        <w:t xml:space="preserve">исполнением которого осуществляют транспортные прокуроры. Это же относится и к перевозкам на основе </w:t>
      </w:r>
      <w:r>
        <w:rPr>
          <w:rFonts w:ascii="Times New Roman" w:hAnsi="Times New Roman" w:cs="Times New Roman"/>
          <w:sz w:val="28"/>
          <w:szCs w:val="28"/>
        </w:rPr>
        <w:t xml:space="preserve">"Таможенной конвенции о международной перевозке грузов с применением книжки МДП» (г. Женеве 14.11.1975) и к другим международным автоперевозкам. Требуется, на наш взгляд, издание отдельных приказов Генпрокуратуры о надзоре за исполнением законов на автомобильном и трубопроводном транспорте, в </w:t>
      </w:r>
      <w:r w:rsidR="003A20B9">
        <w:rPr>
          <w:rFonts w:ascii="Times New Roman" w:hAnsi="Times New Roman" w:cs="Times New Roman"/>
          <w:sz w:val="28"/>
          <w:szCs w:val="28"/>
        </w:rPr>
        <w:t xml:space="preserve">которых бы в качестве одного из приоритетного направления </w:t>
      </w:r>
      <w:r>
        <w:rPr>
          <w:rFonts w:ascii="Times New Roman" w:hAnsi="Times New Roman" w:cs="Times New Roman"/>
          <w:sz w:val="28"/>
          <w:szCs w:val="28"/>
        </w:rPr>
        <w:t>рассматривался бы надзор за исполнением экологического законодательства. Представляется необходимым внести в приказ Ген</w:t>
      </w:r>
      <w:r w:rsidR="003A20B9">
        <w:rPr>
          <w:rFonts w:ascii="Times New Roman" w:hAnsi="Times New Roman" w:cs="Times New Roman"/>
          <w:sz w:val="28"/>
          <w:szCs w:val="28"/>
        </w:rPr>
        <w:t>ерального прокурора Российской Федерации</w:t>
      </w:r>
      <w:r>
        <w:rPr>
          <w:rFonts w:ascii="Times New Roman" w:hAnsi="Times New Roman" w:cs="Times New Roman"/>
          <w:sz w:val="28"/>
          <w:szCs w:val="28"/>
        </w:rPr>
        <w:t xml:space="preserve"> №</w:t>
      </w:r>
      <w:r w:rsidR="003A20B9">
        <w:rPr>
          <w:rFonts w:ascii="Times New Roman" w:hAnsi="Times New Roman" w:cs="Times New Roman"/>
          <w:sz w:val="28"/>
          <w:szCs w:val="28"/>
        </w:rPr>
        <w:t> </w:t>
      </w:r>
      <w:r>
        <w:rPr>
          <w:rFonts w:ascii="Times New Roman" w:hAnsi="Times New Roman" w:cs="Times New Roman"/>
          <w:sz w:val="28"/>
          <w:szCs w:val="28"/>
        </w:rPr>
        <w:t>211 положения о надзоре за исполнением экологического законодательства на транспорте, обратив особое внимание на перевозку опас</w:t>
      </w:r>
      <w:r w:rsidR="003A20B9">
        <w:rPr>
          <w:rFonts w:ascii="Times New Roman" w:hAnsi="Times New Roman" w:cs="Times New Roman"/>
          <w:sz w:val="28"/>
          <w:szCs w:val="28"/>
        </w:rPr>
        <w:t>ных грузов, взаимодействие тран</w:t>
      </w:r>
      <w:r>
        <w:rPr>
          <w:rFonts w:ascii="Times New Roman" w:hAnsi="Times New Roman" w:cs="Times New Roman"/>
          <w:sz w:val="28"/>
          <w:szCs w:val="28"/>
        </w:rPr>
        <w:t>с</w:t>
      </w:r>
      <w:r w:rsidR="003A20B9">
        <w:rPr>
          <w:rFonts w:ascii="Times New Roman" w:hAnsi="Times New Roman" w:cs="Times New Roman"/>
          <w:sz w:val="28"/>
          <w:szCs w:val="28"/>
        </w:rPr>
        <w:t>п</w:t>
      </w:r>
      <w:r>
        <w:rPr>
          <w:rFonts w:ascii="Times New Roman" w:hAnsi="Times New Roman" w:cs="Times New Roman"/>
          <w:sz w:val="28"/>
          <w:szCs w:val="28"/>
        </w:rPr>
        <w:t>ортных прокуроров с органами, проводящими ведомственное (служебное) расследование в случаях, связанных с аварийными происшествиями на транспорте, повлекшими загрязнение природы</w:t>
      </w:r>
      <w:r w:rsidR="00137AC1">
        <w:rPr>
          <w:rFonts w:ascii="Times New Roman" w:hAnsi="Times New Roman" w:cs="Times New Roman"/>
          <w:sz w:val="28"/>
          <w:szCs w:val="28"/>
        </w:rPr>
        <w:t>, необходимость добиваться полн</w:t>
      </w:r>
      <w:r>
        <w:rPr>
          <w:rFonts w:ascii="Times New Roman" w:hAnsi="Times New Roman" w:cs="Times New Roman"/>
          <w:sz w:val="28"/>
          <w:szCs w:val="28"/>
        </w:rPr>
        <w:t xml:space="preserve">ого возмещения нарушителями вреда, причиненного природе. </w:t>
      </w:r>
    </w:p>
    <w:p w:rsidR="00137AC1" w:rsidRDefault="00137AC1" w:rsidP="0060346E">
      <w:pPr>
        <w:spacing w:after="0" w:line="360" w:lineRule="auto"/>
        <w:ind w:firstLine="708"/>
        <w:jc w:val="both"/>
        <w:rPr>
          <w:rFonts w:ascii="Times New Roman" w:hAnsi="Times New Roman" w:cs="Times New Roman"/>
          <w:b/>
          <w:sz w:val="28"/>
          <w:szCs w:val="28"/>
        </w:rPr>
      </w:pPr>
      <w:r w:rsidRPr="00137AC1">
        <w:rPr>
          <w:rFonts w:ascii="Times New Roman" w:hAnsi="Times New Roman" w:cs="Times New Roman"/>
          <w:b/>
          <w:sz w:val="28"/>
          <w:szCs w:val="28"/>
        </w:rPr>
        <w:t>Библиография</w:t>
      </w:r>
    </w:p>
    <w:p w:rsidR="00771252" w:rsidRPr="008A561C" w:rsidRDefault="00771252" w:rsidP="00771252">
      <w:pPr>
        <w:pStyle w:val="ac"/>
        <w:numPr>
          <w:ilvl w:val="0"/>
          <w:numId w:val="1"/>
        </w:numPr>
        <w:spacing w:after="0" w:line="240" w:lineRule="auto"/>
        <w:jc w:val="both"/>
        <w:rPr>
          <w:rFonts w:ascii="Times New Roman" w:hAnsi="Times New Roman" w:cs="Times New Roman"/>
          <w:sz w:val="28"/>
          <w:szCs w:val="28"/>
        </w:rPr>
      </w:pPr>
      <w:r w:rsidRPr="00771252">
        <w:rPr>
          <w:rFonts w:ascii="Times New Roman" w:hAnsi="Times New Roman" w:cs="Times New Roman"/>
          <w:sz w:val="28"/>
          <w:szCs w:val="28"/>
        </w:rPr>
        <w:t>Актуальные аспекты прокурорского надзора за соблюдением требований промышленной и экологической безопасности при эксплуатации трубопроводного транспорта в ХМАО // URL: https://yandex.ru/turbo/s/wiselawyer.ru/poleznoe/88267-aktualnye-aspekty-prokurorskogo-nadzora-soblyudeniem-trebovanij-promyshlennoj (дата обращения 09.03.2021).</w:t>
      </w:r>
      <w:r w:rsidRPr="00771252">
        <w:t xml:space="preserve"> </w:t>
      </w:r>
    </w:p>
    <w:p w:rsidR="008A561C" w:rsidRPr="008A561C" w:rsidRDefault="008A561C" w:rsidP="008A561C">
      <w:pPr>
        <w:pStyle w:val="ac"/>
        <w:numPr>
          <w:ilvl w:val="0"/>
          <w:numId w:val="1"/>
        </w:numPr>
        <w:spacing w:after="0" w:line="240" w:lineRule="auto"/>
        <w:jc w:val="both"/>
        <w:rPr>
          <w:rFonts w:ascii="Times New Roman" w:hAnsi="Times New Roman" w:cs="Times New Roman"/>
          <w:sz w:val="28"/>
          <w:szCs w:val="28"/>
        </w:rPr>
      </w:pPr>
      <w:proofErr w:type="spellStart"/>
      <w:r w:rsidRPr="008A561C">
        <w:rPr>
          <w:rFonts w:ascii="Times New Roman" w:hAnsi="Times New Roman" w:cs="Times New Roman"/>
          <w:sz w:val="28"/>
          <w:szCs w:val="28"/>
        </w:rPr>
        <w:t>Базельская</w:t>
      </w:r>
      <w:proofErr w:type="spellEnd"/>
      <w:r w:rsidRPr="008A561C">
        <w:rPr>
          <w:rFonts w:ascii="Times New Roman" w:hAnsi="Times New Roman" w:cs="Times New Roman"/>
          <w:sz w:val="28"/>
          <w:szCs w:val="28"/>
        </w:rPr>
        <w:t xml:space="preserve"> конвенция о контроле за трансграничной перевозкой опасных отходов и их удалении от 22 марта 1989 г. // Бюллетень международных договоров. 1996. № 7. С. 3 - 33.</w:t>
      </w:r>
    </w:p>
    <w:p w:rsidR="00771252" w:rsidRPr="00771252" w:rsidRDefault="00771252" w:rsidP="008A561C">
      <w:pPr>
        <w:pStyle w:val="ac"/>
        <w:numPr>
          <w:ilvl w:val="0"/>
          <w:numId w:val="1"/>
        </w:numPr>
        <w:jc w:val="both"/>
        <w:rPr>
          <w:rFonts w:ascii="Times New Roman" w:hAnsi="Times New Roman" w:cs="Times New Roman"/>
          <w:sz w:val="28"/>
          <w:szCs w:val="28"/>
        </w:rPr>
      </w:pPr>
      <w:r w:rsidRPr="00771252">
        <w:rPr>
          <w:rFonts w:ascii="Times New Roman" w:hAnsi="Times New Roman" w:cs="Times New Roman"/>
          <w:sz w:val="28"/>
          <w:szCs w:val="28"/>
        </w:rPr>
        <w:t>В Генпрокуратуре изучили исполнение законодательства о безопасной эксплуатации трубопроводного транспорта // URL: https://pravo.by/novosti/obshchestvenno-politicheskie-i-v-oblasti-prava/2020/february/46443/(дата обращения 09.03.2021).</w:t>
      </w:r>
    </w:p>
    <w:p w:rsidR="00771252" w:rsidRDefault="00771252" w:rsidP="008A561C">
      <w:pPr>
        <w:pStyle w:val="ac"/>
        <w:numPr>
          <w:ilvl w:val="0"/>
          <w:numId w:val="1"/>
        </w:numPr>
        <w:spacing w:after="0" w:line="240" w:lineRule="auto"/>
        <w:jc w:val="both"/>
        <w:rPr>
          <w:rFonts w:ascii="Times New Roman" w:hAnsi="Times New Roman" w:cs="Times New Roman"/>
          <w:sz w:val="28"/>
          <w:szCs w:val="28"/>
        </w:rPr>
      </w:pPr>
      <w:r w:rsidRPr="00771252">
        <w:rPr>
          <w:rFonts w:ascii="Times New Roman" w:hAnsi="Times New Roman" w:cs="Times New Roman"/>
          <w:sz w:val="28"/>
          <w:szCs w:val="28"/>
        </w:rPr>
        <w:t>Генпрокуратура России контролирует ситуацию, связанную с устранением нарушений законодательства в деятельности стивидорных компаний // URL: https://genproc.gov.ru/smi/news/genproc/news-1893368/ (дата обращения 23.03.2021).</w:t>
      </w:r>
    </w:p>
    <w:p w:rsidR="008A561C" w:rsidRDefault="008A561C" w:rsidP="008A561C">
      <w:pPr>
        <w:pStyle w:val="ac"/>
        <w:numPr>
          <w:ilvl w:val="0"/>
          <w:numId w:val="1"/>
        </w:numPr>
        <w:rPr>
          <w:rFonts w:ascii="Times New Roman" w:hAnsi="Times New Roman" w:cs="Times New Roman"/>
          <w:sz w:val="28"/>
          <w:szCs w:val="28"/>
        </w:rPr>
      </w:pPr>
      <w:r w:rsidRPr="008A561C">
        <w:rPr>
          <w:rFonts w:ascii="Times New Roman" w:hAnsi="Times New Roman" w:cs="Times New Roman"/>
          <w:sz w:val="28"/>
          <w:szCs w:val="28"/>
        </w:rPr>
        <w:t>Генеральная прокуратура выявила нарушения в сфере эксплуатации магистрального нефтепровода ОАО «</w:t>
      </w:r>
      <w:proofErr w:type="spellStart"/>
      <w:r w:rsidRPr="008A561C">
        <w:rPr>
          <w:rFonts w:ascii="Times New Roman" w:hAnsi="Times New Roman" w:cs="Times New Roman"/>
          <w:sz w:val="28"/>
          <w:szCs w:val="28"/>
        </w:rPr>
        <w:t>Гомельтранснефть</w:t>
      </w:r>
      <w:proofErr w:type="spellEnd"/>
      <w:r w:rsidRPr="008A561C">
        <w:rPr>
          <w:rFonts w:ascii="Times New Roman" w:hAnsi="Times New Roman" w:cs="Times New Roman"/>
          <w:sz w:val="28"/>
          <w:szCs w:val="28"/>
        </w:rPr>
        <w:t xml:space="preserve"> Дружба» // URL: </w:t>
      </w:r>
      <w:r w:rsidRPr="008A561C">
        <w:rPr>
          <w:rFonts w:ascii="Times New Roman" w:hAnsi="Times New Roman" w:cs="Times New Roman"/>
          <w:sz w:val="28"/>
          <w:szCs w:val="28"/>
        </w:rPr>
        <w:lastRenderedPageBreak/>
        <w:t>http://www.prokuratura.gov.by/ru/info/novosti/nadzor-za-ispolneniem-zakonodatelstva/v-inykh-sferakh/generalnaya-prokuratura-vyyavila-narusheniya-v-sfere-ekspluatatsii-magistralnogo-nefteprovoda-oao-go/(дата обращения 09.03.2021).</w:t>
      </w:r>
    </w:p>
    <w:p w:rsidR="008A561C" w:rsidRPr="008A561C" w:rsidRDefault="008A561C" w:rsidP="008A561C">
      <w:pPr>
        <w:pStyle w:val="ac"/>
        <w:numPr>
          <w:ilvl w:val="0"/>
          <w:numId w:val="1"/>
        </w:numPr>
        <w:rPr>
          <w:rFonts w:ascii="Times New Roman" w:hAnsi="Times New Roman" w:cs="Times New Roman"/>
          <w:sz w:val="28"/>
          <w:szCs w:val="28"/>
        </w:rPr>
      </w:pPr>
      <w:r w:rsidRPr="008A561C">
        <w:rPr>
          <w:rFonts w:ascii="Times New Roman" w:hAnsi="Times New Roman" w:cs="Times New Roman"/>
          <w:sz w:val="28"/>
          <w:szCs w:val="28"/>
        </w:rPr>
        <w:t>Европейское соглашение от 30 сентября 1957 г. «О международной перевозке опасных грузов» (ДОПОГ) // URL: https://base.garant.ru/2540625/(дата обращения 23.03.2021).</w:t>
      </w:r>
    </w:p>
    <w:p w:rsidR="00771252" w:rsidRDefault="00771252" w:rsidP="008A561C">
      <w:pPr>
        <w:pStyle w:val="ac"/>
        <w:numPr>
          <w:ilvl w:val="0"/>
          <w:numId w:val="1"/>
        </w:numPr>
        <w:jc w:val="both"/>
        <w:rPr>
          <w:rFonts w:ascii="Times New Roman" w:hAnsi="Times New Roman" w:cs="Times New Roman"/>
          <w:sz w:val="28"/>
          <w:szCs w:val="28"/>
        </w:rPr>
      </w:pPr>
      <w:r w:rsidRPr="00771252">
        <w:rPr>
          <w:rFonts w:ascii="Times New Roman" w:hAnsi="Times New Roman" w:cs="Times New Roman"/>
          <w:sz w:val="28"/>
          <w:szCs w:val="28"/>
        </w:rPr>
        <w:t>Закон РБ № 87-З от 09.01.2002 «О магистраль</w:t>
      </w:r>
      <w:r>
        <w:rPr>
          <w:rFonts w:ascii="Times New Roman" w:hAnsi="Times New Roman" w:cs="Times New Roman"/>
          <w:sz w:val="28"/>
          <w:szCs w:val="28"/>
        </w:rPr>
        <w:t xml:space="preserve">ном трубопроводном транспорте» //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sidRPr="00771252">
        <w:rPr>
          <w:rFonts w:ascii="Times New Roman" w:hAnsi="Times New Roman" w:cs="Times New Roman"/>
          <w:sz w:val="28"/>
          <w:szCs w:val="28"/>
        </w:rPr>
        <w:t>https://belzakon.net/%D0%97%D0%B0%D0%BA%D0%BE%D0%BD%D0%BE%D0%B4%D0%B0%D1%82%D0%B5%D0%BB%D1%8C%D1%81%D1%82%D0%B2%D0%BE/%D0%97%D0%B0%D0%BA%D0%BE%D0%BD_%D0%A0%D0%91/2002/1210</w:t>
      </w:r>
      <w:r>
        <w:rPr>
          <w:rFonts w:ascii="Times New Roman" w:hAnsi="Times New Roman" w:cs="Times New Roman"/>
          <w:sz w:val="28"/>
          <w:szCs w:val="28"/>
        </w:rPr>
        <w:t xml:space="preserve"> (дата обращения 24.04.2021).</w:t>
      </w:r>
    </w:p>
    <w:p w:rsidR="00771252" w:rsidRPr="008A561C" w:rsidRDefault="00771252" w:rsidP="008A561C">
      <w:pPr>
        <w:pStyle w:val="ac"/>
        <w:numPr>
          <w:ilvl w:val="0"/>
          <w:numId w:val="1"/>
        </w:numPr>
        <w:jc w:val="both"/>
        <w:rPr>
          <w:rFonts w:ascii="Times New Roman" w:hAnsi="Times New Roman" w:cs="Times New Roman"/>
          <w:sz w:val="28"/>
          <w:szCs w:val="28"/>
        </w:rPr>
      </w:pPr>
      <w:r w:rsidRPr="00771252">
        <w:rPr>
          <w:rFonts w:ascii="Times New Roman" w:hAnsi="Times New Roman" w:cs="Times New Roman"/>
          <w:sz w:val="28"/>
          <w:szCs w:val="28"/>
        </w:rPr>
        <w:t>Закон Республики Казахстан от 22 июня 2012 года № 20-V</w:t>
      </w:r>
      <w:r>
        <w:rPr>
          <w:rFonts w:ascii="Times New Roman" w:hAnsi="Times New Roman" w:cs="Times New Roman"/>
          <w:sz w:val="28"/>
          <w:szCs w:val="28"/>
        </w:rPr>
        <w:t xml:space="preserve"> «О магистральном трубопроводе» // </w:t>
      </w:r>
      <w:r w:rsidR="008A561C">
        <w:rPr>
          <w:rFonts w:ascii="Times New Roman" w:hAnsi="Times New Roman" w:cs="Times New Roman"/>
          <w:sz w:val="28"/>
          <w:szCs w:val="28"/>
        </w:rPr>
        <w:t xml:space="preserve">URL: </w:t>
      </w:r>
      <w:r w:rsidR="008A561C" w:rsidRPr="008A561C">
        <w:rPr>
          <w:rFonts w:ascii="Times New Roman" w:hAnsi="Times New Roman" w:cs="Times New Roman"/>
          <w:sz w:val="28"/>
          <w:szCs w:val="28"/>
        </w:rPr>
        <w:t>https://online.zakon.kz/Document/?doc_id=31212949</w:t>
      </w:r>
      <w:r w:rsidR="008A561C">
        <w:rPr>
          <w:rFonts w:ascii="Times New Roman" w:hAnsi="Times New Roman" w:cs="Times New Roman"/>
          <w:sz w:val="28"/>
          <w:szCs w:val="28"/>
        </w:rPr>
        <w:t xml:space="preserve"> </w:t>
      </w:r>
      <w:r w:rsidR="008A561C" w:rsidRPr="008A561C">
        <w:rPr>
          <w:rFonts w:ascii="Times New Roman" w:hAnsi="Times New Roman" w:cs="Times New Roman"/>
          <w:sz w:val="28"/>
          <w:szCs w:val="28"/>
        </w:rPr>
        <w:t>(дата обращения 24.04.2021).</w:t>
      </w:r>
    </w:p>
    <w:p w:rsidR="00771252" w:rsidRPr="00771252" w:rsidRDefault="00771252" w:rsidP="00771252">
      <w:pPr>
        <w:pStyle w:val="ac"/>
        <w:numPr>
          <w:ilvl w:val="0"/>
          <w:numId w:val="1"/>
        </w:numPr>
        <w:spacing w:after="0" w:line="240" w:lineRule="auto"/>
        <w:jc w:val="both"/>
        <w:rPr>
          <w:rFonts w:ascii="Times New Roman" w:hAnsi="Times New Roman" w:cs="Times New Roman"/>
          <w:sz w:val="28"/>
          <w:szCs w:val="28"/>
        </w:rPr>
      </w:pPr>
      <w:r w:rsidRPr="00771252">
        <w:rPr>
          <w:rFonts w:ascii="Times New Roman" w:hAnsi="Times New Roman" w:cs="Times New Roman"/>
          <w:sz w:val="28"/>
          <w:szCs w:val="28"/>
        </w:rPr>
        <w:t>Законопроект № 1063011-7 «О внесении изменений в Федеральный закон "Об отходах производства и потребления» (в части регулирования порядка транспортирования отходов производства и потребления) // URL: https://sozd.duma.gov.ru/bill/1063011-7 (дата обращения 26.04.2021).</w:t>
      </w:r>
    </w:p>
    <w:p w:rsidR="00771252" w:rsidRDefault="00771252" w:rsidP="00771252">
      <w:pPr>
        <w:pStyle w:val="ac"/>
        <w:numPr>
          <w:ilvl w:val="0"/>
          <w:numId w:val="1"/>
        </w:numPr>
        <w:spacing w:after="0" w:line="240" w:lineRule="auto"/>
        <w:jc w:val="both"/>
        <w:rPr>
          <w:rFonts w:ascii="Times New Roman" w:hAnsi="Times New Roman" w:cs="Times New Roman"/>
          <w:sz w:val="28"/>
          <w:szCs w:val="28"/>
        </w:rPr>
      </w:pPr>
      <w:r w:rsidRPr="00771252">
        <w:rPr>
          <w:rFonts w:ascii="Times New Roman" w:hAnsi="Times New Roman" w:cs="Times New Roman"/>
          <w:sz w:val="28"/>
          <w:szCs w:val="28"/>
        </w:rPr>
        <w:t>Коваль В.Н. Правовые основы «удобных» флагов в портах России //Международное морское право (частное и публичное). URL: https://studref.com/627268/pravo/pravovye_osnovy_udobnyh_flagov_portah_rossii (дата обращения 23.04.2021).</w:t>
      </w:r>
    </w:p>
    <w:p w:rsidR="008A561C" w:rsidRPr="00771252" w:rsidRDefault="008A561C" w:rsidP="008A561C">
      <w:pPr>
        <w:pStyle w:val="ac"/>
        <w:numPr>
          <w:ilvl w:val="0"/>
          <w:numId w:val="1"/>
        </w:numPr>
        <w:spacing w:after="0" w:line="240" w:lineRule="auto"/>
        <w:jc w:val="both"/>
        <w:rPr>
          <w:rFonts w:ascii="Times New Roman" w:hAnsi="Times New Roman" w:cs="Times New Roman"/>
          <w:sz w:val="28"/>
          <w:szCs w:val="28"/>
        </w:rPr>
      </w:pPr>
      <w:r w:rsidRPr="008A561C">
        <w:rPr>
          <w:rFonts w:ascii="Times New Roman" w:hAnsi="Times New Roman" w:cs="Times New Roman"/>
          <w:sz w:val="28"/>
          <w:szCs w:val="28"/>
        </w:rPr>
        <w:t>Международная конвенция по предотвращению загрязнения с судов 1973 г. (МАРПОЛ/MARPOL) // URL: https://rpn.gov.ru/upload/iblock/825/8258620bd5b7c2962ab25d27427a8dab.docx (дата обращения 26.04.2021).</w:t>
      </w:r>
    </w:p>
    <w:p w:rsidR="00771252" w:rsidRPr="00771252" w:rsidRDefault="00771252" w:rsidP="00771252">
      <w:pPr>
        <w:pStyle w:val="ac"/>
        <w:numPr>
          <w:ilvl w:val="0"/>
          <w:numId w:val="1"/>
        </w:numPr>
        <w:spacing w:after="0" w:line="240" w:lineRule="auto"/>
        <w:jc w:val="both"/>
        <w:rPr>
          <w:rFonts w:ascii="Times New Roman" w:hAnsi="Times New Roman" w:cs="Times New Roman"/>
          <w:sz w:val="28"/>
          <w:szCs w:val="28"/>
        </w:rPr>
      </w:pPr>
      <w:r w:rsidRPr="00771252">
        <w:rPr>
          <w:rFonts w:ascii="Times New Roman" w:hAnsi="Times New Roman" w:cs="Times New Roman"/>
          <w:sz w:val="28"/>
          <w:szCs w:val="28"/>
        </w:rPr>
        <w:t xml:space="preserve">Московско-Ярославская транспортная прокуратура разъясняет: о мерах к устранению нарушений требований законодательства в сфере охраны атмосферного воздуха // URL: https://svao.mos.ru/the-rule-of-law-and-safety/the-prosecutor-explains/detail/8119423.html (дата обращения 23.03.2021). </w:t>
      </w:r>
    </w:p>
    <w:p w:rsidR="00771252" w:rsidRPr="00771252" w:rsidRDefault="008A561C" w:rsidP="00771252">
      <w:pPr>
        <w:pStyle w:val="ac"/>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1252" w:rsidRPr="00771252">
        <w:rPr>
          <w:rFonts w:ascii="Times New Roman" w:hAnsi="Times New Roman" w:cs="Times New Roman"/>
          <w:sz w:val="28"/>
          <w:szCs w:val="28"/>
        </w:rPr>
        <w:t>Московская межрегиональная транспортная прокуратура выявила нарушения экологического законодательства в полосе отвода железной дороги в Орехово-Зуевском районе Московской области // URL: https://genproc.gov.ru/smi/news/genproc/news-1198574/ (дата обращения 23.03.2021).</w:t>
      </w:r>
    </w:p>
    <w:p w:rsidR="00771252" w:rsidRPr="00771252" w:rsidRDefault="008A561C" w:rsidP="00771252">
      <w:pPr>
        <w:pStyle w:val="ac"/>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1252" w:rsidRPr="00771252">
        <w:rPr>
          <w:rFonts w:ascii="Times New Roman" w:hAnsi="Times New Roman" w:cs="Times New Roman"/>
          <w:sz w:val="28"/>
          <w:szCs w:val="28"/>
        </w:rPr>
        <w:t xml:space="preserve">На семнадцатом пленарном заседании Межпарламентской Ассамблеи государств – участников СНГ (постановление от 19 апреля 2001 г. № 17-5) принят Модельный Закон «О трубопроводном транспорте»; в России был </w:t>
      </w:r>
      <w:r w:rsidR="00771252" w:rsidRPr="00771252">
        <w:rPr>
          <w:rFonts w:ascii="Times New Roman" w:hAnsi="Times New Roman" w:cs="Times New Roman"/>
          <w:sz w:val="28"/>
          <w:szCs w:val="28"/>
        </w:rPr>
        <w:lastRenderedPageBreak/>
        <w:t>разработан проект Федерального закона № 99045329-2 «О магистральном трубопроводном транспорте», он прошел два чтения, но не был принят.</w:t>
      </w:r>
    </w:p>
    <w:p w:rsidR="00771252" w:rsidRDefault="008A561C" w:rsidP="00501227">
      <w:pPr>
        <w:pStyle w:val="ac"/>
        <w:numPr>
          <w:ilvl w:val="0"/>
          <w:numId w:val="1"/>
        </w:numPr>
        <w:spacing w:after="0" w:line="240" w:lineRule="auto"/>
        <w:jc w:val="both"/>
        <w:rPr>
          <w:rFonts w:ascii="Times New Roman" w:hAnsi="Times New Roman" w:cs="Times New Roman"/>
          <w:sz w:val="28"/>
          <w:szCs w:val="28"/>
        </w:rPr>
      </w:pPr>
      <w:r w:rsidRPr="008A561C">
        <w:rPr>
          <w:rFonts w:ascii="Times New Roman" w:hAnsi="Times New Roman" w:cs="Times New Roman"/>
          <w:sz w:val="28"/>
          <w:szCs w:val="28"/>
        </w:rPr>
        <w:t xml:space="preserve"> </w:t>
      </w:r>
      <w:r w:rsidRPr="008A561C">
        <w:rPr>
          <w:rFonts w:ascii="Times New Roman" w:hAnsi="Times New Roman" w:cs="Times New Roman"/>
          <w:sz w:val="28"/>
          <w:szCs w:val="28"/>
        </w:rPr>
        <w:t>Нарушения при эксплуатации магистральных трубопроводов выявила прокурат</w:t>
      </w:r>
      <w:r w:rsidRPr="008A561C">
        <w:rPr>
          <w:rFonts w:ascii="Times New Roman" w:hAnsi="Times New Roman" w:cs="Times New Roman"/>
          <w:sz w:val="28"/>
          <w:szCs w:val="28"/>
        </w:rPr>
        <w:t xml:space="preserve">ура // </w:t>
      </w:r>
      <w:r w:rsidR="00771252" w:rsidRPr="008A561C">
        <w:rPr>
          <w:rFonts w:ascii="Times New Roman" w:hAnsi="Times New Roman" w:cs="Times New Roman"/>
          <w:sz w:val="28"/>
          <w:szCs w:val="28"/>
        </w:rPr>
        <w:t>URL: https://www.inform.kz/ru/narusheniya-pri-ekspluatacii-magistral-nyh-truboprovodov-vyyavila-prokuratura_a3023120 (дата обращения 09.03.2021).</w:t>
      </w:r>
    </w:p>
    <w:p w:rsidR="008A561C" w:rsidRPr="008A561C" w:rsidRDefault="008A561C" w:rsidP="008A561C">
      <w:pPr>
        <w:pStyle w:val="ac"/>
        <w:numPr>
          <w:ilvl w:val="0"/>
          <w:numId w:val="1"/>
        </w:numPr>
        <w:rPr>
          <w:rFonts w:ascii="Times New Roman" w:hAnsi="Times New Roman" w:cs="Times New Roman"/>
          <w:sz w:val="28"/>
          <w:szCs w:val="28"/>
        </w:rPr>
      </w:pPr>
      <w:r w:rsidRPr="008A561C">
        <w:rPr>
          <w:rFonts w:ascii="Times New Roman" w:hAnsi="Times New Roman" w:cs="Times New Roman"/>
          <w:sz w:val="28"/>
          <w:szCs w:val="28"/>
        </w:rPr>
        <w:t>Перечень нормативных правовых актов (их отдельных положений) содержащих обязательные требования в области обращения с отходами производства и потребления (утв. Минприроды России</w:t>
      </w:r>
      <w:proofErr w:type="gramStart"/>
      <w:r w:rsidRPr="008A561C">
        <w:rPr>
          <w:rFonts w:ascii="Times New Roman" w:hAnsi="Times New Roman" w:cs="Times New Roman"/>
          <w:sz w:val="28"/>
          <w:szCs w:val="28"/>
        </w:rPr>
        <w:t>) .</w:t>
      </w:r>
      <w:proofErr w:type="gramEnd"/>
      <w:r w:rsidRPr="008A561C">
        <w:rPr>
          <w:rFonts w:ascii="Times New Roman" w:hAnsi="Times New Roman" w:cs="Times New Roman"/>
          <w:sz w:val="28"/>
          <w:szCs w:val="28"/>
        </w:rPr>
        <w:t xml:space="preserve">// URL: http://www.mnr.gov.ru/docs/perechni_normativnykh_pravovykh_aktov/perechen_normativnykh_pravovykh_aktov_ikh_otdelnykh_polozheniy_soderzhashchikh_obyazatelnye_trebov21/ (дата обращения 26.04.2021); </w:t>
      </w:r>
    </w:p>
    <w:p w:rsidR="008A561C" w:rsidRPr="008A561C" w:rsidRDefault="008A561C" w:rsidP="008A561C">
      <w:pPr>
        <w:pStyle w:val="ac"/>
        <w:numPr>
          <w:ilvl w:val="0"/>
          <w:numId w:val="1"/>
        </w:numPr>
        <w:rPr>
          <w:rFonts w:ascii="Times New Roman" w:hAnsi="Times New Roman" w:cs="Times New Roman"/>
          <w:sz w:val="28"/>
          <w:szCs w:val="28"/>
        </w:rPr>
      </w:pPr>
      <w:r w:rsidRPr="008A561C">
        <w:rPr>
          <w:rFonts w:ascii="Times New Roman" w:hAnsi="Times New Roman" w:cs="Times New Roman"/>
          <w:sz w:val="28"/>
          <w:szCs w:val="28"/>
        </w:rPr>
        <w:t>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иных разрешений, аккредитации в сфере водных ресурсов (утв. Минприроды России).// URL: http://www.mnr.gov.ru/docs/perechni_normativnykh_pravovykh_aktov/perechen_normativnykh_pravovykh_aktov_ikh_otdelnykh_polozheniy_soderzhashchikh_obyazatelnye_trebov21/ (дата обращения 26.04.2021)</w:t>
      </w:r>
    </w:p>
    <w:p w:rsidR="008A561C" w:rsidRPr="008A561C" w:rsidRDefault="008A561C" w:rsidP="008A561C">
      <w:pPr>
        <w:pStyle w:val="ac"/>
        <w:numPr>
          <w:ilvl w:val="0"/>
          <w:numId w:val="1"/>
        </w:numPr>
        <w:rPr>
          <w:rFonts w:ascii="Times New Roman" w:hAnsi="Times New Roman" w:cs="Times New Roman"/>
          <w:sz w:val="28"/>
          <w:szCs w:val="28"/>
        </w:rPr>
      </w:pPr>
      <w:r w:rsidRPr="008A561C">
        <w:rPr>
          <w:rFonts w:ascii="Times New Roman" w:hAnsi="Times New Roman" w:cs="Times New Roman"/>
          <w:sz w:val="28"/>
          <w:szCs w:val="28"/>
        </w:rPr>
        <w:t>Перчик А.И. Трубопроводное право. – М.: Нефть и газ, 2002. – 368 с.// URL: http://seluk.ru/agro/141190-1-perchik-truboprovodnoe-pravo-pod-redakciey-larina-moskva-2002-udk-6226914-perchik-truboprovodnoe-pravo-m-ne.php (дата обращения 09.03.2021).</w:t>
      </w:r>
    </w:p>
    <w:p w:rsidR="008A561C" w:rsidRPr="008A561C" w:rsidRDefault="008A561C" w:rsidP="008A561C">
      <w:pPr>
        <w:pStyle w:val="ac"/>
        <w:numPr>
          <w:ilvl w:val="0"/>
          <w:numId w:val="1"/>
        </w:numPr>
        <w:spacing w:after="0" w:line="240" w:lineRule="auto"/>
        <w:jc w:val="both"/>
        <w:rPr>
          <w:rFonts w:ascii="Times New Roman" w:hAnsi="Times New Roman" w:cs="Times New Roman"/>
          <w:sz w:val="28"/>
          <w:szCs w:val="28"/>
        </w:rPr>
      </w:pPr>
      <w:r w:rsidRPr="008A561C">
        <w:rPr>
          <w:rFonts w:ascii="Times New Roman" w:hAnsi="Times New Roman" w:cs="Times New Roman"/>
          <w:sz w:val="28"/>
          <w:szCs w:val="28"/>
        </w:rPr>
        <w:t>Постановление Правительства Российской Федерации от 21 сентября 2019 г. № 1228 «О принятии Парижского соглашения» (г. Париже 12 декабря 2015 г.) // СЗ РФ. 2019. № 39. ст. 5430.</w:t>
      </w:r>
    </w:p>
    <w:p w:rsidR="008A561C" w:rsidRPr="008A561C" w:rsidRDefault="008A561C" w:rsidP="008A561C">
      <w:pPr>
        <w:pStyle w:val="ac"/>
        <w:numPr>
          <w:ilvl w:val="0"/>
          <w:numId w:val="1"/>
        </w:numPr>
        <w:spacing w:after="0" w:line="240" w:lineRule="auto"/>
        <w:jc w:val="both"/>
        <w:rPr>
          <w:rFonts w:ascii="Times New Roman" w:hAnsi="Times New Roman" w:cs="Times New Roman"/>
          <w:sz w:val="28"/>
          <w:szCs w:val="28"/>
        </w:rPr>
      </w:pPr>
      <w:r w:rsidRPr="008A561C">
        <w:rPr>
          <w:rFonts w:ascii="Times New Roman" w:hAnsi="Times New Roman" w:cs="Times New Roman"/>
          <w:sz w:val="28"/>
          <w:szCs w:val="28"/>
        </w:rPr>
        <w:t>Постановление Правительства РФ от 29.06.2019 № 843 «О внесении изменения в постановление Правительства Российской Федерации от 3 ноября 2015 г. N 1191» // СЗ РФ. 2019. № 27. ст. 3594.</w:t>
      </w:r>
    </w:p>
    <w:p w:rsidR="0032739D" w:rsidRPr="008A561C" w:rsidRDefault="0032739D" w:rsidP="0032739D">
      <w:pPr>
        <w:pStyle w:val="ac"/>
        <w:numPr>
          <w:ilvl w:val="0"/>
          <w:numId w:val="1"/>
        </w:numPr>
        <w:spacing w:after="0" w:line="240" w:lineRule="auto"/>
        <w:jc w:val="both"/>
        <w:rPr>
          <w:rFonts w:ascii="Times New Roman" w:hAnsi="Times New Roman" w:cs="Times New Roman"/>
          <w:sz w:val="28"/>
          <w:szCs w:val="28"/>
        </w:rPr>
      </w:pPr>
      <w:r w:rsidRPr="008A561C">
        <w:rPr>
          <w:rFonts w:ascii="Times New Roman" w:hAnsi="Times New Roman" w:cs="Times New Roman"/>
          <w:sz w:val="28"/>
          <w:szCs w:val="28"/>
        </w:rPr>
        <w:t>Постановление Семнадцатого арбитражного апелляционного суда № 17АП-13575/2019-АК // URL: https://kad.arbitr.ru/Document/Pdf/19d44762-1736-4023-a5d4-8da44f27988b/4635ea10-1513-4e98-90e7-15f1b72f2b07/A50-13567-2019_20210209_Reshenija_i_postanovlenija.pdf?isAddStamp=True (дата обращения 23.03.2021).</w:t>
      </w:r>
    </w:p>
    <w:p w:rsidR="0032739D" w:rsidRPr="008A561C" w:rsidRDefault="0032739D" w:rsidP="0032739D">
      <w:pPr>
        <w:pStyle w:val="ac"/>
        <w:numPr>
          <w:ilvl w:val="0"/>
          <w:numId w:val="1"/>
        </w:numPr>
        <w:spacing w:after="0" w:line="240" w:lineRule="auto"/>
        <w:jc w:val="both"/>
        <w:rPr>
          <w:rFonts w:ascii="Times New Roman" w:hAnsi="Times New Roman" w:cs="Times New Roman"/>
          <w:sz w:val="28"/>
          <w:szCs w:val="28"/>
        </w:rPr>
      </w:pPr>
      <w:r w:rsidRPr="008A561C">
        <w:rPr>
          <w:rFonts w:ascii="Times New Roman" w:hAnsi="Times New Roman" w:cs="Times New Roman"/>
          <w:sz w:val="28"/>
          <w:szCs w:val="28"/>
        </w:rPr>
        <w:t>Постановление Правительства РФ от 21.12.2020 № 2200 «Об утверждении Правил перевозок грузов автомобильным транспортом и о внесении изменений в пункт 2.1.1 Правил дорожного движения Российской Федерации» // СЗ РФ. 2020. № 52 (Часть II). ст. 8877</w:t>
      </w:r>
    </w:p>
    <w:p w:rsidR="0032739D" w:rsidRPr="008A561C" w:rsidRDefault="0032739D" w:rsidP="0032739D">
      <w:pPr>
        <w:pStyle w:val="ac"/>
        <w:numPr>
          <w:ilvl w:val="0"/>
          <w:numId w:val="1"/>
        </w:numPr>
        <w:spacing w:after="0" w:line="240" w:lineRule="auto"/>
        <w:jc w:val="both"/>
        <w:rPr>
          <w:rFonts w:ascii="Times New Roman" w:hAnsi="Times New Roman" w:cs="Times New Roman"/>
          <w:sz w:val="28"/>
          <w:szCs w:val="28"/>
        </w:rPr>
      </w:pPr>
      <w:r w:rsidRPr="008A561C">
        <w:rPr>
          <w:rFonts w:ascii="Times New Roman" w:hAnsi="Times New Roman" w:cs="Times New Roman"/>
          <w:sz w:val="28"/>
          <w:szCs w:val="28"/>
        </w:rPr>
        <w:t>Постановление Правительства РФ от 23.10.1993 № 1090 «О Правилах дорожного движения» // Российские вести. № 227. 23.11.1993.</w:t>
      </w:r>
    </w:p>
    <w:p w:rsidR="0032739D" w:rsidRPr="008A561C" w:rsidRDefault="0032739D" w:rsidP="0032739D">
      <w:pPr>
        <w:pStyle w:val="ac"/>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Постановление </w:t>
      </w:r>
      <w:r w:rsidRPr="008A561C">
        <w:rPr>
          <w:rFonts w:ascii="Times New Roman" w:hAnsi="Times New Roman" w:cs="Times New Roman"/>
          <w:sz w:val="28"/>
          <w:szCs w:val="28"/>
        </w:rPr>
        <w:t>Правительства РФ от 18.09.2020 № 1496 «О признании утратившими силу некоторых актов и отдельных положений некоторых актов Правительства Российской Федерации, об отмене некоторых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государственного экологического надзора» // СЗРФ.2020. N 32. ст. 5283.</w:t>
      </w:r>
    </w:p>
    <w:p w:rsidR="0032739D" w:rsidRPr="008A561C" w:rsidRDefault="0032739D" w:rsidP="0032739D">
      <w:pPr>
        <w:pStyle w:val="ac"/>
        <w:numPr>
          <w:ilvl w:val="0"/>
          <w:numId w:val="1"/>
        </w:numPr>
        <w:spacing w:after="0" w:line="240" w:lineRule="auto"/>
        <w:jc w:val="both"/>
        <w:rPr>
          <w:rFonts w:ascii="Times New Roman" w:hAnsi="Times New Roman" w:cs="Times New Roman"/>
          <w:sz w:val="28"/>
          <w:szCs w:val="28"/>
        </w:rPr>
      </w:pPr>
      <w:r w:rsidRPr="008A561C">
        <w:rPr>
          <w:rFonts w:ascii="Times New Roman" w:hAnsi="Times New Roman" w:cs="Times New Roman"/>
          <w:sz w:val="28"/>
          <w:szCs w:val="28"/>
        </w:rPr>
        <w:t>Постановление Правительства Российской Федерации от 21 сентября 2019 г. № 1228 «О принятии Парижского соглашения» (г. Париже 12 декабря 2015 г.) // СЗ РФ. 2019. № 39. ст. 5430.</w:t>
      </w:r>
    </w:p>
    <w:p w:rsidR="0032739D" w:rsidRPr="008A561C" w:rsidRDefault="0032739D" w:rsidP="0032739D">
      <w:pPr>
        <w:pStyle w:val="ac"/>
        <w:numPr>
          <w:ilvl w:val="0"/>
          <w:numId w:val="1"/>
        </w:numPr>
        <w:spacing w:after="0" w:line="240" w:lineRule="auto"/>
        <w:jc w:val="both"/>
        <w:rPr>
          <w:rFonts w:ascii="Times New Roman" w:hAnsi="Times New Roman" w:cs="Times New Roman"/>
          <w:sz w:val="28"/>
          <w:szCs w:val="28"/>
        </w:rPr>
      </w:pPr>
      <w:r w:rsidRPr="008A561C">
        <w:rPr>
          <w:rFonts w:ascii="Times New Roman" w:hAnsi="Times New Roman" w:cs="Times New Roman"/>
          <w:sz w:val="28"/>
          <w:szCs w:val="28"/>
        </w:rPr>
        <w:t>Постановление Правительства РФ от 29.06.2019 № 843 «О внесении изменения в постановление Правительства Российской Федерации от 3 ноября 2015 г. № 1191» // СЗ РФ.2019. № 27. ст. 3594</w:t>
      </w:r>
    </w:p>
    <w:p w:rsidR="008A561C" w:rsidRPr="008A561C" w:rsidRDefault="008A561C" w:rsidP="008A561C">
      <w:pPr>
        <w:pStyle w:val="ac"/>
        <w:numPr>
          <w:ilvl w:val="0"/>
          <w:numId w:val="1"/>
        </w:numPr>
        <w:spacing w:after="0" w:line="240" w:lineRule="auto"/>
        <w:jc w:val="both"/>
        <w:rPr>
          <w:rFonts w:ascii="Times New Roman" w:hAnsi="Times New Roman" w:cs="Times New Roman"/>
          <w:sz w:val="28"/>
          <w:szCs w:val="28"/>
        </w:rPr>
      </w:pPr>
      <w:r w:rsidRPr="008A561C">
        <w:rPr>
          <w:rFonts w:ascii="Times New Roman" w:hAnsi="Times New Roman" w:cs="Times New Roman"/>
          <w:sz w:val="28"/>
          <w:szCs w:val="28"/>
        </w:rPr>
        <w:t>Приказ Генерального прокурора Российской Федерации от 20.06.2018 N 368 «Об утверждении и о введении в действие статистического отчета "Надзор за исполнением законов, соблюдением прав и свобод человека и гражданина" по форме ОН и Инструкции по его формированию» // URL: http://www.consultant.ru/cons/cgi/online.cgi?req=doc&amp;base=EXP&amp;n=525775#02709667836782428 (дата обращения 26.04.2021).</w:t>
      </w:r>
    </w:p>
    <w:p w:rsidR="008A561C" w:rsidRPr="008A561C" w:rsidRDefault="008A561C" w:rsidP="008A561C">
      <w:pPr>
        <w:pStyle w:val="ac"/>
        <w:numPr>
          <w:ilvl w:val="0"/>
          <w:numId w:val="1"/>
        </w:numPr>
        <w:spacing w:after="0" w:line="240" w:lineRule="auto"/>
        <w:jc w:val="both"/>
        <w:rPr>
          <w:rFonts w:ascii="Times New Roman" w:hAnsi="Times New Roman" w:cs="Times New Roman"/>
          <w:sz w:val="28"/>
          <w:szCs w:val="28"/>
        </w:rPr>
      </w:pPr>
      <w:r w:rsidRPr="008A561C">
        <w:rPr>
          <w:rFonts w:ascii="Times New Roman" w:hAnsi="Times New Roman" w:cs="Times New Roman"/>
          <w:sz w:val="28"/>
          <w:szCs w:val="28"/>
        </w:rPr>
        <w:t xml:space="preserve">Приказ Генерального прокурора Российской Федерации от 15.04.2021 № 198 «Об организации прокурорского надзора за исполнением законодательства в экологической сфере» // URL: https://epp.genproc.gov.ru/web/gprf/documents?item=61121065 (дата обращения 26.04.2021); </w:t>
      </w:r>
    </w:p>
    <w:p w:rsidR="008A561C" w:rsidRPr="008A561C" w:rsidRDefault="008A561C" w:rsidP="008A561C">
      <w:pPr>
        <w:pStyle w:val="ac"/>
        <w:numPr>
          <w:ilvl w:val="0"/>
          <w:numId w:val="1"/>
        </w:numPr>
        <w:spacing w:after="0" w:line="240" w:lineRule="auto"/>
        <w:jc w:val="both"/>
        <w:rPr>
          <w:rFonts w:ascii="Times New Roman" w:hAnsi="Times New Roman" w:cs="Times New Roman"/>
          <w:sz w:val="28"/>
          <w:szCs w:val="28"/>
        </w:rPr>
      </w:pPr>
      <w:r w:rsidRPr="008A561C">
        <w:rPr>
          <w:rFonts w:ascii="Times New Roman" w:hAnsi="Times New Roman" w:cs="Times New Roman"/>
          <w:sz w:val="28"/>
          <w:szCs w:val="28"/>
        </w:rPr>
        <w:t>Приказ Генерального прокурора Российской Федерации от 10.02.2011 № 30 «Об организации прокурорского надзора за исполнением законодательства о предупреждении и ликвидации чрезвычайных ситуаций природного характера и их последствий» // URL: http://www.consultant.ru/document/cons_doc_LAW_137190/(дата обращения 26.04.2021).</w:t>
      </w:r>
    </w:p>
    <w:p w:rsidR="008A561C" w:rsidRDefault="008A561C" w:rsidP="008A561C">
      <w:pPr>
        <w:pStyle w:val="ac"/>
        <w:numPr>
          <w:ilvl w:val="0"/>
          <w:numId w:val="1"/>
        </w:numPr>
        <w:spacing w:after="0" w:line="240" w:lineRule="auto"/>
        <w:jc w:val="both"/>
        <w:rPr>
          <w:rFonts w:ascii="Times New Roman" w:hAnsi="Times New Roman" w:cs="Times New Roman"/>
          <w:sz w:val="28"/>
          <w:szCs w:val="28"/>
        </w:rPr>
      </w:pPr>
      <w:r w:rsidRPr="008A561C">
        <w:rPr>
          <w:rFonts w:ascii="Times New Roman" w:hAnsi="Times New Roman" w:cs="Times New Roman"/>
          <w:sz w:val="28"/>
          <w:szCs w:val="28"/>
        </w:rPr>
        <w:t>Приказ Минтранса России от 28.10.2020 № 439 «Об утверждении Порядка выдачи специальных разрешений на осуществление международных автомобильных перевозок опасных грузов» // URL: http://publication.pravo.gov.ru/Document/View/0001202012210108(дата обращения 23.03.2021)</w:t>
      </w:r>
    </w:p>
    <w:p w:rsidR="008A561C" w:rsidRPr="008A561C" w:rsidRDefault="008A561C" w:rsidP="008A561C">
      <w:pPr>
        <w:pStyle w:val="ac"/>
        <w:numPr>
          <w:ilvl w:val="0"/>
          <w:numId w:val="1"/>
        </w:numPr>
        <w:spacing w:after="0" w:line="240" w:lineRule="auto"/>
        <w:jc w:val="both"/>
        <w:rPr>
          <w:rFonts w:ascii="Times New Roman" w:hAnsi="Times New Roman" w:cs="Times New Roman"/>
          <w:sz w:val="28"/>
          <w:szCs w:val="28"/>
        </w:rPr>
      </w:pPr>
      <w:r w:rsidRPr="008A561C">
        <w:rPr>
          <w:rFonts w:ascii="Times New Roman" w:hAnsi="Times New Roman" w:cs="Times New Roman"/>
          <w:sz w:val="28"/>
          <w:szCs w:val="28"/>
        </w:rPr>
        <w:t>Последствия ЧС на сухогрузе в Керченском проливе для Крыма // URL: https://sevastopol.su/news/posledstviya-chs-na-suhogruze-v-kerchenskom-prolive-dlya-kryma(дата обращения 26.04.2021).</w:t>
      </w:r>
    </w:p>
    <w:p w:rsidR="008A561C" w:rsidRPr="008A561C" w:rsidRDefault="008A561C" w:rsidP="008A561C">
      <w:pPr>
        <w:pStyle w:val="ac"/>
        <w:numPr>
          <w:ilvl w:val="0"/>
          <w:numId w:val="1"/>
        </w:numPr>
        <w:spacing w:after="0" w:line="240" w:lineRule="auto"/>
        <w:jc w:val="both"/>
        <w:rPr>
          <w:rFonts w:ascii="Times New Roman" w:hAnsi="Times New Roman" w:cs="Times New Roman"/>
          <w:sz w:val="28"/>
          <w:szCs w:val="28"/>
        </w:rPr>
      </w:pPr>
      <w:r w:rsidRPr="008A561C">
        <w:rPr>
          <w:rFonts w:ascii="Times New Roman" w:hAnsi="Times New Roman" w:cs="Times New Roman"/>
          <w:sz w:val="28"/>
          <w:szCs w:val="28"/>
        </w:rPr>
        <w:t xml:space="preserve">Прокурорский надзор за исполнением законов о безопасности на транспорте: монография / Л.И. Александрова [и др.]; рук. авт. коллектива Т.А. </w:t>
      </w:r>
      <w:proofErr w:type="spellStart"/>
      <w:r w:rsidRPr="008A561C">
        <w:rPr>
          <w:rFonts w:ascii="Times New Roman" w:hAnsi="Times New Roman" w:cs="Times New Roman"/>
          <w:sz w:val="28"/>
          <w:szCs w:val="28"/>
        </w:rPr>
        <w:t>Диканова</w:t>
      </w:r>
      <w:proofErr w:type="spellEnd"/>
      <w:r w:rsidRPr="008A561C">
        <w:rPr>
          <w:rFonts w:ascii="Times New Roman" w:hAnsi="Times New Roman" w:cs="Times New Roman"/>
          <w:sz w:val="28"/>
          <w:szCs w:val="28"/>
        </w:rPr>
        <w:t>; Ун-т прокуратуры Рос. Федерации. – М., 2019. – 372 с</w:t>
      </w:r>
    </w:p>
    <w:p w:rsidR="008A561C" w:rsidRPr="008A561C" w:rsidRDefault="008A561C" w:rsidP="008A561C">
      <w:pPr>
        <w:pStyle w:val="ac"/>
        <w:numPr>
          <w:ilvl w:val="0"/>
          <w:numId w:val="1"/>
        </w:numPr>
        <w:spacing w:after="0" w:line="240" w:lineRule="auto"/>
        <w:jc w:val="both"/>
        <w:rPr>
          <w:rFonts w:ascii="Times New Roman" w:hAnsi="Times New Roman" w:cs="Times New Roman"/>
          <w:sz w:val="28"/>
          <w:szCs w:val="28"/>
        </w:rPr>
      </w:pPr>
      <w:r w:rsidRPr="008A561C">
        <w:rPr>
          <w:rFonts w:ascii="Times New Roman" w:hAnsi="Times New Roman" w:cs="Times New Roman"/>
          <w:sz w:val="28"/>
          <w:szCs w:val="28"/>
        </w:rPr>
        <w:t>Распоряжение Правительства РФ от 22.11.2008 № 1734-р «Об утверждении Транспортной стратегии Российской Федерации на период до 2030 года» // URL: http://government.ru/docs/22047/(дата обращения 26.04.2021).</w:t>
      </w:r>
    </w:p>
    <w:p w:rsidR="008A561C" w:rsidRDefault="008A561C" w:rsidP="008A561C">
      <w:pPr>
        <w:pStyle w:val="ac"/>
        <w:numPr>
          <w:ilvl w:val="0"/>
          <w:numId w:val="1"/>
        </w:numPr>
        <w:spacing w:after="0" w:line="240" w:lineRule="auto"/>
        <w:jc w:val="both"/>
        <w:rPr>
          <w:rFonts w:ascii="Times New Roman" w:hAnsi="Times New Roman" w:cs="Times New Roman"/>
          <w:sz w:val="28"/>
          <w:szCs w:val="28"/>
        </w:rPr>
      </w:pPr>
      <w:r w:rsidRPr="008A561C">
        <w:rPr>
          <w:rFonts w:ascii="Times New Roman" w:hAnsi="Times New Roman" w:cs="Times New Roman"/>
          <w:sz w:val="28"/>
          <w:szCs w:val="28"/>
        </w:rPr>
        <w:lastRenderedPageBreak/>
        <w:t xml:space="preserve">Решение </w:t>
      </w:r>
      <w:proofErr w:type="spellStart"/>
      <w:r w:rsidRPr="008A561C">
        <w:rPr>
          <w:rFonts w:ascii="Times New Roman" w:hAnsi="Times New Roman" w:cs="Times New Roman"/>
          <w:sz w:val="28"/>
          <w:szCs w:val="28"/>
        </w:rPr>
        <w:t>Видновского</w:t>
      </w:r>
      <w:proofErr w:type="spellEnd"/>
      <w:r w:rsidRPr="008A561C">
        <w:rPr>
          <w:rFonts w:ascii="Times New Roman" w:hAnsi="Times New Roman" w:cs="Times New Roman"/>
          <w:sz w:val="28"/>
          <w:szCs w:val="28"/>
        </w:rPr>
        <w:t xml:space="preserve"> городского суда по делу № 2-969/2016 // URL: https://vidnoe--mo.sudrf.ru/modules.php?name=sud_delo&amp;srv_num=1&amp;name_op=case&amp;case_id=116142132&amp;case_uid=31494e88-acaa-423e-a066-24d21a5d3d5d&amp;delo_id=1540005 (дата обращения 23.03.2021).</w:t>
      </w:r>
    </w:p>
    <w:p w:rsidR="008A561C" w:rsidRPr="008A561C" w:rsidRDefault="008A561C" w:rsidP="008A561C">
      <w:pPr>
        <w:pStyle w:val="ac"/>
        <w:numPr>
          <w:ilvl w:val="0"/>
          <w:numId w:val="1"/>
        </w:numPr>
        <w:spacing w:after="0" w:line="240" w:lineRule="auto"/>
        <w:jc w:val="both"/>
        <w:rPr>
          <w:rFonts w:ascii="Times New Roman" w:hAnsi="Times New Roman" w:cs="Times New Roman"/>
          <w:sz w:val="28"/>
          <w:szCs w:val="28"/>
        </w:rPr>
      </w:pPr>
      <w:r w:rsidRPr="008A561C">
        <w:rPr>
          <w:rFonts w:ascii="Times New Roman" w:hAnsi="Times New Roman" w:cs="Times New Roman"/>
          <w:sz w:val="28"/>
          <w:szCs w:val="28"/>
        </w:rPr>
        <w:t xml:space="preserve">Россия договорилась с турецким судовладельцем о буксировке судна </w:t>
      </w:r>
      <w:proofErr w:type="spellStart"/>
      <w:r w:rsidRPr="008A561C">
        <w:rPr>
          <w:rFonts w:ascii="Times New Roman" w:hAnsi="Times New Roman" w:cs="Times New Roman"/>
          <w:sz w:val="28"/>
          <w:szCs w:val="28"/>
        </w:rPr>
        <w:t>April</w:t>
      </w:r>
      <w:proofErr w:type="spellEnd"/>
      <w:r w:rsidRPr="008A561C">
        <w:rPr>
          <w:rFonts w:ascii="Times New Roman" w:hAnsi="Times New Roman" w:cs="Times New Roman"/>
          <w:sz w:val="28"/>
          <w:szCs w:val="28"/>
        </w:rPr>
        <w:t xml:space="preserve"> // URL: https://tass.ru/proisshestviya/10774139 (дата обращения 26.04.2021).</w:t>
      </w:r>
    </w:p>
    <w:p w:rsidR="008A561C" w:rsidRPr="008A561C" w:rsidRDefault="008A561C" w:rsidP="008A561C">
      <w:pPr>
        <w:pStyle w:val="ac"/>
        <w:numPr>
          <w:ilvl w:val="0"/>
          <w:numId w:val="1"/>
        </w:numPr>
        <w:spacing w:after="0" w:line="240" w:lineRule="auto"/>
        <w:jc w:val="both"/>
        <w:rPr>
          <w:rFonts w:ascii="Times New Roman" w:hAnsi="Times New Roman" w:cs="Times New Roman"/>
          <w:sz w:val="28"/>
          <w:szCs w:val="28"/>
        </w:rPr>
      </w:pPr>
      <w:r w:rsidRPr="008A561C">
        <w:rPr>
          <w:rFonts w:ascii="Times New Roman" w:hAnsi="Times New Roman" w:cs="Times New Roman"/>
          <w:sz w:val="28"/>
          <w:szCs w:val="28"/>
        </w:rPr>
        <w:t>Транспортная прокуратура выявила нарушения экологического законодательства на Калининградской железной дороге // URL: https://www.rbc.ru/spb_sz/freenews/5592c5be9a79473b7f4c1746 (дата обращения 26.04.2021).</w:t>
      </w:r>
    </w:p>
    <w:p w:rsidR="008A561C" w:rsidRPr="008A561C" w:rsidRDefault="008A561C" w:rsidP="008A561C">
      <w:pPr>
        <w:pStyle w:val="ac"/>
        <w:numPr>
          <w:ilvl w:val="0"/>
          <w:numId w:val="1"/>
        </w:numPr>
        <w:spacing w:after="0" w:line="240" w:lineRule="auto"/>
        <w:jc w:val="both"/>
        <w:rPr>
          <w:rFonts w:ascii="Times New Roman" w:hAnsi="Times New Roman" w:cs="Times New Roman"/>
          <w:sz w:val="28"/>
          <w:szCs w:val="28"/>
        </w:rPr>
      </w:pPr>
      <w:r w:rsidRPr="008A561C">
        <w:rPr>
          <w:rFonts w:ascii="Times New Roman" w:hAnsi="Times New Roman" w:cs="Times New Roman"/>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 // URL: http://www.kremlin.ru/acts/bank/43027 (дата обращения 26.04.2021).</w:t>
      </w:r>
    </w:p>
    <w:p w:rsidR="008A561C" w:rsidRPr="008A561C" w:rsidRDefault="008A561C" w:rsidP="008A561C">
      <w:pPr>
        <w:pStyle w:val="ac"/>
        <w:numPr>
          <w:ilvl w:val="0"/>
          <w:numId w:val="1"/>
        </w:numPr>
        <w:spacing w:after="0" w:line="240" w:lineRule="auto"/>
        <w:jc w:val="both"/>
        <w:rPr>
          <w:rFonts w:ascii="Times New Roman" w:hAnsi="Times New Roman" w:cs="Times New Roman"/>
          <w:sz w:val="28"/>
          <w:szCs w:val="28"/>
        </w:rPr>
      </w:pPr>
      <w:r w:rsidRPr="008A561C">
        <w:rPr>
          <w:rFonts w:ascii="Times New Roman" w:hAnsi="Times New Roman" w:cs="Times New Roman"/>
          <w:sz w:val="28"/>
          <w:szCs w:val="28"/>
        </w:rPr>
        <w:t>Указ Президента Российской Федерации от 21 июля 2020 г. № 474 «О национальных целях развития Российской Федерации на период до 2030 года» // URL: http://www.kremlin.ru/acts/bank/45726 (дата обращения 26.04.2021).</w:t>
      </w:r>
    </w:p>
    <w:p w:rsidR="008A561C" w:rsidRPr="008A561C" w:rsidRDefault="008A561C" w:rsidP="008A561C">
      <w:pPr>
        <w:pStyle w:val="ac"/>
        <w:numPr>
          <w:ilvl w:val="0"/>
          <w:numId w:val="1"/>
        </w:numPr>
        <w:spacing w:after="0" w:line="240" w:lineRule="auto"/>
        <w:jc w:val="both"/>
        <w:rPr>
          <w:rFonts w:ascii="Times New Roman" w:hAnsi="Times New Roman" w:cs="Times New Roman"/>
          <w:sz w:val="28"/>
          <w:szCs w:val="28"/>
        </w:rPr>
      </w:pPr>
      <w:r w:rsidRPr="008A561C">
        <w:rPr>
          <w:rFonts w:ascii="Times New Roman" w:hAnsi="Times New Roman" w:cs="Times New Roman"/>
          <w:sz w:val="28"/>
          <w:szCs w:val="28"/>
        </w:rPr>
        <w:t>Указ Президента Российской Федерации от 4 ноября 2020 г. № 666 «О сокращении выбросов парниковых газов» // URL: http://www.kremlin.ru/acts/bank/45990 (дата обращения 26.04.2021).</w:t>
      </w:r>
    </w:p>
    <w:p w:rsidR="008A561C" w:rsidRPr="008A561C" w:rsidRDefault="008A561C" w:rsidP="008A561C">
      <w:pPr>
        <w:pStyle w:val="ac"/>
        <w:numPr>
          <w:ilvl w:val="0"/>
          <w:numId w:val="1"/>
        </w:numPr>
        <w:spacing w:after="0" w:line="240" w:lineRule="auto"/>
        <w:jc w:val="both"/>
        <w:rPr>
          <w:rFonts w:ascii="Times New Roman" w:hAnsi="Times New Roman" w:cs="Times New Roman"/>
          <w:sz w:val="28"/>
          <w:szCs w:val="28"/>
        </w:rPr>
      </w:pPr>
      <w:r w:rsidRPr="008A561C">
        <w:rPr>
          <w:rFonts w:ascii="Times New Roman" w:hAnsi="Times New Roman" w:cs="Times New Roman"/>
          <w:sz w:val="28"/>
          <w:szCs w:val="28"/>
        </w:rPr>
        <w:t>Указ Президента Российской Федерации от 31.12.2015 г. № 683 «О Стратегии национальной безопасности Российской Федерации» // URL: http://www.kremlin.ru/acts/bank/40391 (дата обращения 26.04.2021).</w:t>
      </w:r>
    </w:p>
    <w:p w:rsidR="008A561C" w:rsidRPr="008A561C" w:rsidRDefault="008A561C" w:rsidP="008A561C">
      <w:pPr>
        <w:pStyle w:val="ac"/>
        <w:numPr>
          <w:ilvl w:val="0"/>
          <w:numId w:val="1"/>
        </w:numPr>
        <w:spacing w:after="0" w:line="240" w:lineRule="auto"/>
        <w:jc w:val="both"/>
        <w:rPr>
          <w:rFonts w:ascii="Times New Roman" w:hAnsi="Times New Roman" w:cs="Times New Roman"/>
          <w:sz w:val="28"/>
          <w:szCs w:val="28"/>
        </w:rPr>
      </w:pPr>
      <w:r w:rsidRPr="008A561C">
        <w:rPr>
          <w:rFonts w:ascii="Times New Roman" w:hAnsi="Times New Roman" w:cs="Times New Roman"/>
          <w:sz w:val="28"/>
          <w:szCs w:val="28"/>
        </w:rPr>
        <w:t>Федеральный закон от 24.07.1998 № 127-ФЗ «О государственном контроле за осуществлением международных автомобильных перевозок и об ответственности за нарушение порядка их выполнения» // СЗ РФ. 1998. № 31. ст. 3805;</w:t>
      </w:r>
    </w:p>
    <w:p w:rsidR="008A561C" w:rsidRPr="008A561C" w:rsidRDefault="008A561C" w:rsidP="008A561C">
      <w:pPr>
        <w:pStyle w:val="ac"/>
        <w:numPr>
          <w:ilvl w:val="0"/>
          <w:numId w:val="1"/>
        </w:numPr>
        <w:spacing w:after="0" w:line="240" w:lineRule="auto"/>
        <w:jc w:val="both"/>
        <w:rPr>
          <w:rFonts w:ascii="Times New Roman" w:hAnsi="Times New Roman" w:cs="Times New Roman"/>
          <w:sz w:val="28"/>
          <w:szCs w:val="28"/>
        </w:rPr>
      </w:pPr>
      <w:r w:rsidRPr="008A561C">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СЗ РФ.2007. № 46, ст. 5553.</w:t>
      </w:r>
    </w:p>
    <w:p w:rsidR="008A561C" w:rsidRPr="008A561C" w:rsidRDefault="008A561C" w:rsidP="008A561C">
      <w:pPr>
        <w:pStyle w:val="ac"/>
        <w:numPr>
          <w:ilvl w:val="0"/>
          <w:numId w:val="1"/>
        </w:numPr>
        <w:spacing w:after="0" w:line="240" w:lineRule="auto"/>
        <w:jc w:val="both"/>
        <w:rPr>
          <w:rFonts w:ascii="Times New Roman" w:hAnsi="Times New Roman" w:cs="Times New Roman"/>
          <w:sz w:val="28"/>
          <w:szCs w:val="28"/>
        </w:rPr>
      </w:pPr>
      <w:r w:rsidRPr="008A561C">
        <w:rPr>
          <w:rFonts w:ascii="Times New Roman" w:hAnsi="Times New Roman" w:cs="Times New Roman"/>
          <w:sz w:val="28"/>
          <w:szCs w:val="28"/>
        </w:rPr>
        <w:t xml:space="preserve">Федеральный закон от 08.11.2007 № 259-ФЗ «Устав автомобильного транспорта и городского наземного электрического транспорта» // СЗ РФ. 2007. № 46, ст. 5555. </w:t>
      </w:r>
    </w:p>
    <w:p w:rsidR="00D02E7D" w:rsidRDefault="00D02E7D"/>
    <w:sectPr w:rsidR="00D02E7D" w:rsidSect="00100B7D">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46E" w:rsidRDefault="0060346E" w:rsidP="0060346E">
      <w:pPr>
        <w:spacing w:after="0" w:line="240" w:lineRule="auto"/>
      </w:pPr>
      <w:r>
        <w:separator/>
      </w:r>
    </w:p>
  </w:endnote>
  <w:endnote w:type="continuationSeparator" w:id="0">
    <w:p w:rsidR="0060346E" w:rsidRDefault="0060346E" w:rsidP="0060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46E" w:rsidRDefault="0060346E" w:rsidP="0060346E">
      <w:pPr>
        <w:spacing w:after="0" w:line="240" w:lineRule="auto"/>
      </w:pPr>
      <w:r>
        <w:separator/>
      </w:r>
    </w:p>
  </w:footnote>
  <w:footnote w:type="continuationSeparator" w:id="0">
    <w:p w:rsidR="0060346E" w:rsidRDefault="0060346E" w:rsidP="0060346E">
      <w:pPr>
        <w:spacing w:after="0" w:line="240" w:lineRule="auto"/>
      </w:pPr>
      <w:r>
        <w:continuationSeparator/>
      </w:r>
    </w:p>
  </w:footnote>
  <w:footnote w:id="1">
    <w:p w:rsidR="0060346E" w:rsidRPr="00153ABA" w:rsidRDefault="0060346E" w:rsidP="00153ABA">
      <w:pPr>
        <w:pStyle w:val="a3"/>
        <w:jc w:val="both"/>
        <w:rPr>
          <w:rFonts w:ascii="Times New Roman" w:hAnsi="Times New Roman" w:cs="Times New Roman"/>
          <w:sz w:val="24"/>
          <w:szCs w:val="24"/>
        </w:rPr>
      </w:pPr>
      <w:r>
        <w:rPr>
          <w:rStyle w:val="a5"/>
        </w:rPr>
        <w:footnoteRef/>
      </w:r>
      <w:r>
        <w:t xml:space="preserve"> </w:t>
      </w:r>
      <w:hyperlink r:id="rId1" w:history="1">
        <w:r w:rsidRPr="00153ABA">
          <w:rPr>
            <w:rFonts w:ascii="Times New Roman" w:hAnsi="Times New Roman" w:cs="Times New Roman"/>
            <w:sz w:val="24"/>
            <w:szCs w:val="24"/>
          </w:rPr>
          <w:t>Постановление</w:t>
        </w:r>
      </w:hyperlink>
      <w:r w:rsidRPr="00153ABA">
        <w:rPr>
          <w:rFonts w:ascii="Times New Roman" w:hAnsi="Times New Roman" w:cs="Times New Roman"/>
          <w:sz w:val="24"/>
          <w:szCs w:val="24"/>
        </w:rPr>
        <w:t xml:space="preserve"> Правительства Российской Фе</w:t>
      </w:r>
      <w:r w:rsidR="00081533" w:rsidRPr="00153ABA">
        <w:rPr>
          <w:rFonts w:ascii="Times New Roman" w:hAnsi="Times New Roman" w:cs="Times New Roman"/>
          <w:sz w:val="24"/>
          <w:szCs w:val="24"/>
        </w:rPr>
        <w:t>дерации от 21 сентября 2019 г. №</w:t>
      </w:r>
      <w:r w:rsidR="00137AC1" w:rsidRPr="00153ABA">
        <w:rPr>
          <w:rFonts w:ascii="Times New Roman" w:hAnsi="Times New Roman" w:cs="Times New Roman"/>
          <w:sz w:val="24"/>
          <w:szCs w:val="24"/>
        </w:rPr>
        <w:t xml:space="preserve"> 1228 «</w:t>
      </w:r>
      <w:r w:rsidRPr="00153ABA">
        <w:rPr>
          <w:rFonts w:ascii="Times New Roman" w:hAnsi="Times New Roman" w:cs="Times New Roman"/>
          <w:sz w:val="24"/>
          <w:szCs w:val="24"/>
        </w:rPr>
        <w:t xml:space="preserve">О </w:t>
      </w:r>
      <w:r w:rsidR="00137AC1" w:rsidRPr="00153ABA">
        <w:rPr>
          <w:rFonts w:ascii="Times New Roman" w:hAnsi="Times New Roman" w:cs="Times New Roman"/>
          <w:sz w:val="24"/>
          <w:szCs w:val="24"/>
        </w:rPr>
        <w:t>принятии Парижского соглашения»</w:t>
      </w:r>
      <w:r w:rsidRPr="00153ABA">
        <w:rPr>
          <w:rFonts w:ascii="Times New Roman" w:hAnsi="Times New Roman" w:cs="Times New Roman"/>
          <w:sz w:val="24"/>
          <w:szCs w:val="24"/>
        </w:rPr>
        <w:t xml:space="preserve"> ( г. Париже 12 декабря 2015 г.) </w:t>
      </w:r>
      <w:r w:rsidR="00137AC1" w:rsidRPr="00153ABA">
        <w:rPr>
          <w:rFonts w:ascii="Times New Roman" w:hAnsi="Times New Roman" w:cs="Times New Roman"/>
          <w:sz w:val="24"/>
          <w:szCs w:val="24"/>
        </w:rPr>
        <w:t>// СЗ РФ. 2019. № 39. ст. 5430.</w:t>
      </w:r>
    </w:p>
  </w:footnote>
  <w:footnote w:id="2">
    <w:p w:rsidR="0060346E" w:rsidRPr="00153ABA" w:rsidRDefault="0060346E" w:rsidP="00DA6925">
      <w:pPr>
        <w:autoSpaceDE w:val="0"/>
        <w:autoSpaceDN w:val="0"/>
        <w:adjustRightInd w:val="0"/>
        <w:spacing w:after="0" w:line="240" w:lineRule="auto"/>
        <w:ind w:firstLine="540"/>
        <w:jc w:val="both"/>
        <w:rPr>
          <w:rFonts w:ascii="Times New Roman" w:hAnsi="Times New Roman" w:cs="Times New Roman"/>
          <w:sz w:val="24"/>
          <w:szCs w:val="24"/>
        </w:rPr>
      </w:pPr>
      <w:r>
        <w:rPr>
          <w:rStyle w:val="a5"/>
        </w:rPr>
        <w:footnoteRef/>
      </w:r>
      <w:r>
        <w:t xml:space="preserve"> </w:t>
      </w:r>
      <w:hyperlink r:id="rId2" w:history="1">
        <w:r w:rsidRPr="00153ABA">
          <w:rPr>
            <w:rFonts w:ascii="Times New Roman" w:hAnsi="Times New Roman" w:cs="Times New Roman"/>
            <w:sz w:val="24"/>
            <w:szCs w:val="24"/>
          </w:rPr>
          <w:t>Постановление</w:t>
        </w:r>
      </w:hyperlink>
      <w:r w:rsidRPr="00153ABA">
        <w:rPr>
          <w:rFonts w:ascii="Times New Roman" w:hAnsi="Times New Roman" w:cs="Times New Roman"/>
          <w:sz w:val="24"/>
          <w:szCs w:val="24"/>
        </w:rPr>
        <w:t>м Прави</w:t>
      </w:r>
      <w:r w:rsidR="00D63359" w:rsidRPr="00153ABA">
        <w:rPr>
          <w:rFonts w:ascii="Times New Roman" w:hAnsi="Times New Roman" w:cs="Times New Roman"/>
          <w:sz w:val="24"/>
          <w:szCs w:val="24"/>
        </w:rPr>
        <w:t>тельства РФ от 29.06.2019 №</w:t>
      </w:r>
      <w:r w:rsidRPr="00153ABA">
        <w:rPr>
          <w:rFonts w:ascii="Times New Roman" w:hAnsi="Times New Roman" w:cs="Times New Roman"/>
          <w:sz w:val="24"/>
          <w:szCs w:val="24"/>
        </w:rPr>
        <w:t xml:space="preserve"> 843 </w:t>
      </w:r>
      <w:r w:rsidR="00DA6925">
        <w:rPr>
          <w:rFonts w:ascii="Times New Roman" w:hAnsi="Times New Roman" w:cs="Times New Roman"/>
          <w:sz w:val="24"/>
          <w:szCs w:val="24"/>
        </w:rPr>
        <w:t>«</w:t>
      </w:r>
      <w:r w:rsidR="00DA6925" w:rsidRPr="00DA6925">
        <w:rPr>
          <w:rFonts w:ascii="Times New Roman" w:hAnsi="Times New Roman" w:cs="Times New Roman"/>
          <w:sz w:val="24"/>
          <w:szCs w:val="24"/>
        </w:rPr>
        <w:t>О внесении изменения в постановление Правительства Российской Федер</w:t>
      </w:r>
      <w:r w:rsidR="00DA6925">
        <w:rPr>
          <w:rFonts w:ascii="Times New Roman" w:hAnsi="Times New Roman" w:cs="Times New Roman"/>
          <w:sz w:val="24"/>
          <w:szCs w:val="24"/>
        </w:rPr>
        <w:t xml:space="preserve">ации от 3 ноября 2015 г. № 1191» </w:t>
      </w:r>
      <w:r w:rsidRPr="00153ABA">
        <w:rPr>
          <w:rFonts w:ascii="Times New Roman" w:hAnsi="Times New Roman" w:cs="Times New Roman"/>
          <w:sz w:val="24"/>
          <w:szCs w:val="24"/>
        </w:rPr>
        <w:t>с</w:t>
      </w:r>
      <w:r w:rsidRPr="00153ABA">
        <w:rPr>
          <w:rFonts w:ascii="Times New Roman" w:hAnsi="Times New Roman" w:cs="Times New Roman"/>
          <w:bCs/>
          <w:sz w:val="24"/>
          <w:szCs w:val="24"/>
        </w:rPr>
        <w:t xml:space="preserve"> 1</w:t>
      </w:r>
      <w:r w:rsidR="00DA6925">
        <w:rPr>
          <w:rFonts w:ascii="Times New Roman" w:hAnsi="Times New Roman" w:cs="Times New Roman"/>
          <w:bCs/>
          <w:sz w:val="24"/>
          <w:szCs w:val="24"/>
        </w:rPr>
        <w:t>.02. </w:t>
      </w:r>
      <w:r w:rsidRPr="00153ABA">
        <w:rPr>
          <w:rFonts w:ascii="Times New Roman" w:hAnsi="Times New Roman" w:cs="Times New Roman"/>
          <w:bCs/>
          <w:sz w:val="24"/>
          <w:szCs w:val="24"/>
        </w:rPr>
        <w:t xml:space="preserve">2020 г. размер платы за проезд </w:t>
      </w:r>
      <w:proofErr w:type="spellStart"/>
      <w:r w:rsidRPr="00153ABA">
        <w:rPr>
          <w:rFonts w:ascii="Times New Roman" w:hAnsi="Times New Roman" w:cs="Times New Roman"/>
          <w:bCs/>
          <w:sz w:val="24"/>
          <w:szCs w:val="24"/>
        </w:rPr>
        <w:t>большегрузов</w:t>
      </w:r>
      <w:proofErr w:type="spellEnd"/>
      <w:r w:rsidRPr="00153ABA">
        <w:rPr>
          <w:rFonts w:ascii="Times New Roman" w:hAnsi="Times New Roman" w:cs="Times New Roman"/>
          <w:bCs/>
          <w:sz w:val="24"/>
          <w:szCs w:val="24"/>
        </w:rPr>
        <w:t xml:space="preserve"> по федеральным трассам составит 2,2 руб./км. Вводятся новые </w:t>
      </w:r>
      <w:hyperlink r:id="rId3" w:history="1">
        <w:r w:rsidRPr="00153ABA">
          <w:rPr>
            <w:rFonts w:ascii="Times New Roman" w:hAnsi="Times New Roman" w:cs="Times New Roman"/>
            <w:bCs/>
            <w:sz w:val="24"/>
            <w:szCs w:val="24"/>
          </w:rPr>
          <w:t>правила</w:t>
        </w:r>
      </w:hyperlink>
      <w:r w:rsidRPr="00153ABA">
        <w:rPr>
          <w:rFonts w:ascii="Times New Roman" w:hAnsi="Times New Roman" w:cs="Times New Roman"/>
          <w:bCs/>
          <w:sz w:val="24"/>
          <w:szCs w:val="24"/>
        </w:rPr>
        <w:t xml:space="preserve"> возмещения вреда, причиняемого тяжеловесными транспортными средствами</w:t>
      </w:r>
      <w:r w:rsidRPr="00153ABA">
        <w:rPr>
          <w:rFonts w:ascii="Times New Roman" w:hAnsi="Times New Roman" w:cs="Times New Roman"/>
          <w:sz w:val="24"/>
          <w:szCs w:val="24"/>
        </w:rPr>
        <w:t xml:space="preserve">. Создана новая </w:t>
      </w:r>
      <w:hyperlink r:id="rId4" w:history="1">
        <w:r w:rsidRPr="00153ABA">
          <w:rPr>
            <w:rFonts w:ascii="Times New Roman" w:hAnsi="Times New Roman" w:cs="Times New Roman"/>
            <w:sz w:val="24"/>
            <w:szCs w:val="24"/>
          </w:rPr>
          <w:t>методика</w:t>
        </w:r>
      </w:hyperlink>
      <w:r w:rsidRPr="00153ABA">
        <w:rPr>
          <w:rFonts w:ascii="Times New Roman" w:hAnsi="Times New Roman" w:cs="Times New Roman"/>
          <w:sz w:val="24"/>
          <w:szCs w:val="24"/>
        </w:rPr>
        <w:t xml:space="preserve"> расчета размера вреда, причиняемого тяжеловесными транспортными средствами; 09.02.2021 принят Государственной Думой в первом чтении законопроект О внесении</w:t>
      </w:r>
      <w:r w:rsidR="00D63359" w:rsidRPr="00153ABA">
        <w:rPr>
          <w:rFonts w:ascii="Times New Roman" w:hAnsi="Times New Roman" w:cs="Times New Roman"/>
          <w:sz w:val="24"/>
          <w:szCs w:val="24"/>
        </w:rPr>
        <w:t xml:space="preserve"> изменений в Федеральный закон «</w:t>
      </w:r>
      <w:r w:rsidRPr="00153ABA">
        <w:rPr>
          <w:rFonts w:ascii="Times New Roman" w:hAnsi="Times New Roman" w:cs="Times New Roman"/>
          <w:sz w:val="24"/>
          <w:szCs w:val="24"/>
        </w:rPr>
        <w:t>Об отх</w:t>
      </w:r>
      <w:r w:rsidR="00D63359" w:rsidRPr="00153ABA">
        <w:rPr>
          <w:rFonts w:ascii="Times New Roman" w:hAnsi="Times New Roman" w:cs="Times New Roman"/>
          <w:sz w:val="24"/>
          <w:szCs w:val="24"/>
        </w:rPr>
        <w:t>одах производства и потребления»</w:t>
      </w:r>
      <w:r w:rsidRPr="00153ABA">
        <w:rPr>
          <w:rFonts w:ascii="Times New Roman" w:hAnsi="Times New Roman" w:cs="Times New Roman"/>
          <w:sz w:val="24"/>
          <w:szCs w:val="24"/>
        </w:rPr>
        <w:t xml:space="preserve"> (в части регулирования порядка транспортирования отходов производства и потребления) </w:t>
      </w:r>
      <w:hyperlink r:id="rId5" w:history="1">
        <w:r w:rsidR="00D63359" w:rsidRPr="00153ABA">
          <w:rPr>
            <w:rFonts w:ascii="Times New Roman" w:hAnsi="Times New Roman" w:cs="Times New Roman"/>
            <w:sz w:val="24"/>
            <w:szCs w:val="24"/>
          </w:rPr>
          <w:t>№</w:t>
        </w:r>
        <w:r w:rsidRPr="00153ABA">
          <w:rPr>
            <w:rFonts w:ascii="Times New Roman" w:hAnsi="Times New Roman" w:cs="Times New Roman"/>
            <w:sz w:val="24"/>
            <w:szCs w:val="24"/>
          </w:rPr>
          <w:t xml:space="preserve"> 1063011-7 </w:t>
        </w:r>
      </w:hyperlink>
      <w:r w:rsidR="00DA6925">
        <w:rPr>
          <w:rFonts w:ascii="Times New Roman" w:hAnsi="Times New Roman" w:cs="Times New Roman"/>
          <w:sz w:val="24"/>
          <w:szCs w:val="24"/>
        </w:rPr>
        <w:t xml:space="preserve">// </w:t>
      </w:r>
      <w:r w:rsidR="00DA6925">
        <w:rPr>
          <w:rFonts w:ascii="Times New Roman" w:hAnsi="Times New Roman" w:cs="Times New Roman"/>
          <w:sz w:val="24"/>
          <w:szCs w:val="24"/>
          <w:lang w:val="en-US"/>
        </w:rPr>
        <w:t>URL</w:t>
      </w:r>
      <w:r w:rsidR="00DA6925">
        <w:rPr>
          <w:rFonts w:ascii="Times New Roman" w:hAnsi="Times New Roman" w:cs="Times New Roman"/>
          <w:sz w:val="24"/>
          <w:szCs w:val="24"/>
        </w:rPr>
        <w:t xml:space="preserve">: </w:t>
      </w:r>
      <w:r w:rsidR="00DA6925" w:rsidRPr="00DA6925">
        <w:rPr>
          <w:rFonts w:ascii="Times New Roman" w:hAnsi="Times New Roman" w:cs="Times New Roman"/>
          <w:sz w:val="24"/>
          <w:szCs w:val="24"/>
        </w:rPr>
        <w:t>https://sozd.duma.gov.ru/bill/1063011-7</w:t>
      </w:r>
      <w:r w:rsidR="00DA6925">
        <w:rPr>
          <w:rFonts w:ascii="Times New Roman" w:hAnsi="Times New Roman" w:cs="Times New Roman"/>
          <w:sz w:val="24"/>
          <w:szCs w:val="24"/>
        </w:rPr>
        <w:t xml:space="preserve"> (дата обращения 26.04.2021).</w:t>
      </w:r>
    </w:p>
    <w:p w:rsidR="0060346E" w:rsidRPr="00153ABA" w:rsidRDefault="0060346E" w:rsidP="00153ABA">
      <w:pPr>
        <w:autoSpaceDE w:val="0"/>
        <w:autoSpaceDN w:val="0"/>
        <w:adjustRightInd w:val="0"/>
        <w:spacing w:after="0" w:line="240" w:lineRule="auto"/>
        <w:ind w:firstLine="540"/>
        <w:jc w:val="both"/>
        <w:rPr>
          <w:rFonts w:ascii="Times New Roman" w:hAnsi="Times New Roman" w:cs="Times New Roman"/>
          <w:sz w:val="24"/>
          <w:szCs w:val="24"/>
        </w:rPr>
      </w:pPr>
    </w:p>
    <w:p w:rsidR="0060346E" w:rsidRDefault="0060346E" w:rsidP="0060346E">
      <w:pPr>
        <w:autoSpaceDE w:val="0"/>
        <w:autoSpaceDN w:val="0"/>
        <w:adjustRightInd w:val="0"/>
        <w:spacing w:after="0" w:line="240" w:lineRule="auto"/>
        <w:jc w:val="both"/>
        <w:rPr>
          <w:rFonts w:ascii="Calibri" w:hAnsi="Calibri" w:cs="Calibri"/>
          <w:sz w:val="20"/>
          <w:szCs w:val="20"/>
        </w:rPr>
      </w:pPr>
    </w:p>
    <w:p w:rsidR="0060346E" w:rsidRDefault="0060346E" w:rsidP="0060346E">
      <w:pPr>
        <w:pStyle w:val="a3"/>
      </w:pPr>
    </w:p>
  </w:footnote>
  <w:footnote w:id="3">
    <w:p w:rsidR="00862679" w:rsidRPr="00DA6925" w:rsidRDefault="0060346E" w:rsidP="00862679">
      <w:pPr>
        <w:pStyle w:val="a3"/>
        <w:jc w:val="both"/>
        <w:rPr>
          <w:rFonts w:ascii="Times New Roman" w:hAnsi="Times New Roman" w:cs="Times New Roman"/>
          <w:sz w:val="24"/>
          <w:szCs w:val="24"/>
        </w:rPr>
      </w:pPr>
      <w:r>
        <w:rPr>
          <w:rStyle w:val="a5"/>
        </w:rPr>
        <w:footnoteRef/>
      </w:r>
      <w:r>
        <w:t xml:space="preserve"> </w:t>
      </w:r>
      <w:r w:rsidR="00862679" w:rsidRPr="00DA6925">
        <w:rPr>
          <w:rFonts w:ascii="Times New Roman" w:hAnsi="Times New Roman" w:cs="Times New Roman"/>
          <w:sz w:val="24"/>
          <w:szCs w:val="24"/>
        </w:rPr>
        <w:t>Приказ</w:t>
      </w:r>
      <w:r w:rsidR="00862679" w:rsidRPr="00DA6925">
        <w:rPr>
          <w:rFonts w:ascii="Times New Roman" w:hAnsi="Times New Roman" w:cs="Times New Roman"/>
          <w:sz w:val="24"/>
          <w:szCs w:val="24"/>
        </w:rPr>
        <w:t>ы</w:t>
      </w:r>
      <w:r w:rsidR="00862679" w:rsidRPr="00DA6925">
        <w:rPr>
          <w:rFonts w:ascii="Times New Roman" w:hAnsi="Times New Roman" w:cs="Times New Roman"/>
          <w:sz w:val="24"/>
          <w:szCs w:val="24"/>
        </w:rPr>
        <w:t xml:space="preserve"> Ген</w:t>
      </w:r>
      <w:r w:rsidR="00862679" w:rsidRPr="00DA6925">
        <w:rPr>
          <w:rFonts w:ascii="Times New Roman" w:hAnsi="Times New Roman" w:cs="Times New Roman"/>
          <w:sz w:val="24"/>
          <w:szCs w:val="24"/>
        </w:rPr>
        <w:t>ерального прокурора Российской Федерации от 15.04.2021 №</w:t>
      </w:r>
      <w:r w:rsidR="00862679" w:rsidRPr="00DA6925">
        <w:rPr>
          <w:rFonts w:ascii="Times New Roman" w:hAnsi="Times New Roman" w:cs="Times New Roman"/>
          <w:sz w:val="24"/>
          <w:szCs w:val="24"/>
        </w:rPr>
        <w:t xml:space="preserve"> 198</w:t>
      </w:r>
    </w:p>
    <w:p w:rsidR="0060346E" w:rsidRDefault="00DA6925" w:rsidP="00862679">
      <w:pPr>
        <w:pStyle w:val="a3"/>
        <w:jc w:val="both"/>
      </w:pPr>
      <w:r w:rsidRPr="00DA6925">
        <w:rPr>
          <w:rFonts w:ascii="Times New Roman" w:hAnsi="Times New Roman" w:cs="Times New Roman"/>
          <w:sz w:val="24"/>
          <w:szCs w:val="24"/>
        </w:rPr>
        <w:t>«</w:t>
      </w:r>
      <w:r w:rsidR="00862679" w:rsidRPr="00DA6925">
        <w:rPr>
          <w:rFonts w:ascii="Times New Roman" w:hAnsi="Times New Roman" w:cs="Times New Roman"/>
          <w:sz w:val="24"/>
          <w:szCs w:val="24"/>
        </w:rPr>
        <w:t>Об организации прокурорского надзора за исполнением законод</w:t>
      </w:r>
      <w:r w:rsidRPr="00DA6925">
        <w:rPr>
          <w:rFonts w:ascii="Times New Roman" w:hAnsi="Times New Roman" w:cs="Times New Roman"/>
          <w:sz w:val="24"/>
          <w:szCs w:val="24"/>
        </w:rPr>
        <w:t xml:space="preserve">ательства в экологической сфере» // </w:t>
      </w:r>
      <w:r w:rsidRPr="00DA6925">
        <w:rPr>
          <w:rFonts w:ascii="Times New Roman" w:hAnsi="Times New Roman" w:cs="Times New Roman"/>
          <w:sz w:val="24"/>
          <w:szCs w:val="24"/>
          <w:lang w:val="en-US"/>
        </w:rPr>
        <w:t>URL</w:t>
      </w:r>
      <w:r w:rsidRPr="00DA6925">
        <w:rPr>
          <w:rFonts w:ascii="Times New Roman" w:hAnsi="Times New Roman" w:cs="Times New Roman"/>
          <w:sz w:val="24"/>
          <w:szCs w:val="24"/>
        </w:rPr>
        <w:t xml:space="preserve">: https://epp.genproc.gov.ru/web/gprf/documents?item=61121065 (дата обращения 26.04.2021); </w:t>
      </w:r>
      <w:r w:rsidR="001376E2" w:rsidRPr="00DA6925">
        <w:rPr>
          <w:rFonts w:ascii="Times New Roman" w:hAnsi="Times New Roman" w:cs="Times New Roman"/>
          <w:sz w:val="24"/>
          <w:szCs w:val="24"/>
        </w:rPr>
        <w:t>от 10.02.2011 № 30 «</w:t>
      </w:r>
      <w:r w:rsidR="0060346E" w:rsidRPr="00DA6925">
        <w:rPr>
          <w:rFonts w:ascii="Times New Roman" w:hAnsi="Times New Roman" w:cs="Times New Roman"/>
          <w:sz w:val="24"/>
          <w:szCs w:val="24"/>
        </w:rPr>
        <w:t>Об организации прокурорского надзора за исполнением законодательства о предупреждении и ликвидации чрезвычайных ситуаций природ</w:t>
      </w:r>
      <w:r w:rsidR="001376E2" w:rsidRPr="00DA6925">
        <w:rPr>
          <w:rFonts w:ascii="Times New Roman" w:hAnsi="Times New Roman" w:cs="Times New Roman"/>
          <w:sz w:val="24"/>
          <w:szCs w:val="24"/>
        </w:rPr>
        <w:t>ного характера и их последствий»</w:t>
      </w:r>
      <w:r w:rsidRPr="00DA6925">
        <w:rPr>
          <w:rFonts w:ascii="Times New Roman" w:hAnsi="Times New Roman" w:cs="Times New Roman"/>
          <w:sz w:val="24"/>
          <w:szCs w:val="24"/>
        </w:rPr>
        <w:t xml:space="preserve"> // </w:t>
      </w:r>
      <w:r w:rsidRPr="00DA6925">
        <w:rPr>
          <w:rFonts w:ascii="Times New Roman" w:hAnsi="Times New Roman" w:cs="Times New Roman"/>
          <w:sz w:val="24"/>
          <w:szCs w:val="24"/>
          <w:lang w:val="en-US"/>
        </w:rPr>
        <w:t>URL</w:t>
      </w:r>
      <w:r w:rsidRPr="00DA6925">
        <w:rPr>
          <w:rFonts w:ascii="Times New Roman" w:hAnsi="Times New Roman" w:cs="Times New Roman"/>
          <w:sz w:val="24"/>
          <w:szCs w:val="24"/>
        </w:rPr>
        <w:t>:</w:t>
      </w:r>
      <w:r w:rsidR="0060346E" w:rsidRPr="00DA6925">
        <w:rPr>
          <w:rFonts w:ascii="Times New Roman" w:hAnsi="Times New Roman" w:cs="Times New Roman"/>
          <w:sz w:val="24"/>
          <w:szCs w:val="24"/>
        </w:rPr>
        <w:t xml:space="preserve"> </w:t>
      </w:r>
      <w:r w:rsidRPr="00DA6925">
        <w:rPr>
          <w:rFonts w:ascii="Times New Roman" w:hAnsi="Times New Roman" w:cs="Times New Roman"/>
          <w:sz w:val="24"/>
          <w:szCs w:val="24"/>
        </w:rPr>
        <w:t>http://www.consultant.ru/document/cons_doc_LAW_137190/(дата обращения 26.04.2021).</w:t>
      </w:r>
    </w:p>
  </w:footnote>
  <w:footnote w:id="4">
    <w:p w:rsidR="003A20B9" w:rsidRPr="003A20B9" w:rsidRDefault="003A20B9" w:rsidP="003A20B9">
      <w:pPr>
        <w:pStyle w:val="a3"/>
        <w:jc w:val="both"/>
        <w:rPr>
          <w:rFonts w:ascii="Times New Roman" w:hAnsi="Times New Roman" w:cs="Times New Roman"/>
        </w:rPr>
      </w:pPr>
      <w:r>
        <w:rPr>
          <w:rStyle w:val="a5"/>
        </w:rPr>
        <w:footnoteRef/>
      </w:r>
      <w:r>
        <w:t xml:space="preserve"> </w:t>
      </w:r>
      <w:r w:rsidRPr="003A20B9">
        <w:rPr>
          <w:rFonts w:ascii="Times New Roman" w:hAnsi="Times New Roman" w:cs="Times New Roman"/>
          <w:sz w:val="24"/>
          <w:szCs w:val="24"/>
        </w:rPr>
        <w:t xml:space="preserve">Под председательством Генпрокурора России Игоря Краснова прошла коллегия о состоянии законности и практике прокурорского надзора за исполнением законодательства об охране и использовании недр // </w:t>
      </w:r>
      <w:r w:rsidRPr="003A20B9">
        <w:rPr>
          <w:rFonts w:ascii="Times New Roman" w:hAnsi="Times New Roman" w:cs="Times New Roman"/>
          <w:sz w:val="24"/>
          <w:szCs w:val="24"/>
          <w:lang w:val="en-US"/>
        </w:rPr>
        <w:t>URL</w:t>
      </w:r>
      <w:r w:rsidRPr="003A20B9">
        <w:rPr>
          <w:rFonts w:ascii="Times New Roman" w:hAnsi="Times New Roman" w:cs="Times New Roman"/>
          <w:sz w:val="24"/>
          <w:szCs w:val="24"/>
        </w:rPr>
        <w:t xml:space="preserve">: </w:t>
      </w:r>
      <w:r w:rsidRPr="003A20B9">
        <w:rPr>
          <w:rFonts w:ascii="Times New Roman" w:hAnsi="Times New Roman" w:cs="Times New Roman"/>
          <w:sz w:val="24"/>
          <w:szCs w:val="24"/>
          <w:lang w:val="en-US"/>
        </w:rPr>
        <w:t>https</w:t>
      </w:r>
      <w:r w:rsidRPr="003A20B9">
        <w:rPr>
          <w:rFonts w:ascii="Times New Roman" w:hAnsi="Times New Roman" w:cs="Times New Roman"/>
          <w:sz w:val="24"/>
          <w:szCs w:val="24"/>
        </w:rPr>
        <w:t>://</w:t>
      </w:r>
      <w:proofErr w:type="spellStart"/>
      <w:r w:rsidRPr="003A20B9">
        <w:rPr>
          <w:rFonts w:ascii="Times New Roman" w:hAnsi="Times New Roman" w:cs="Times New Roman"/>
          <w:sz w:val="24"/>
          <w:szCs w:val="24"/>
          <w:lang w:val="en-US"/>
        </w:rPr>
        <w:t>epp</w:t>
      </w:r>
      <w:proofErr w:type="spellEnd"/>
      <w:r w:rsidRPr="003A20B9">
        <w:rPr>
          <w:rFonts w:ascii="Times New Roman" w:hAnsi="Times New Roman" w:cs="Times New Roman"/>
          <w:sz w:val="24"/>
          <w:szCs w:val="24"/>
        </w:rPr>
        <w:t>.</w:t>
      </w:r>
      <w:proofErr w:type="spellStart"/>
      <w:r w:rsidRPr="003A20B9">
        <w:rPr>
          <w:rFonts w:ascii="Times New Roman" w:hAnsi="Times New Roman" w:cs="Times New Roman"/>
          <w:sz w:val="24"/>
          <w:szCs w:val="24"/>
          <w:lang w:val="en-US"/>
        </w:rPr>
        <w:t>genproc</w:t>
      </w:r>
      <w:proofErr w:type="spellEnd"/>
      <w:r w:rsidRPr="003A20B9">
        <w:rPr>
          <w:rFonts w:ascii="Times New Roman" w:hAnsi="Times New Roman" w:cs="Times New Roman"/>
          <w:sz w:val="24"/>
          <w:szCs w:val="24"/>
        </w:rPr>
        <w:t>.</w:t>
      </w:r>
      <w:proofErr w:type="spellStart"/>
      <w:r w:rsidRPr="003A20B9">
        <w:rPr>
          <w:rFonts w:ascii="Times New Roman" w:hAnsi="Times New Roman" w:cs="Times New Roman"/>
          <w:sz w:val="24"/>
          <w:szCs w:val="24"/>
          <w:lang w:val="en-US"/>
        </w:rPr>
        <w:t>gov</w:t>
      </w:r>
      <w:proofErr w:type="spellEnd"/>
      <w:r w:rsidRPr="003A20B9">
        <w:rPr>
          <w:rFonts w:ascii="Times New Roman" w:hAnsi="Times New Roman" w:cs="Times New Roman"/>
          <w:sz w:val="24"/>
          <w:szCs w:val="24"/>
        </w:rPr>
        <w:t>.</w:t>
      </w:r>
      <w:proofErr w:type="spellStart"/>
      <w:r w:rsidRPr="003A20B9">
        <w:rPr>
          <w:rFonts w:ascii="Times New Roman" w:hAnsi="Times New Roman" w:cs="Times New Roman"/>
          <w:sz w:val="24"/>
          <w:szCs w:val="24"/>
          <w:lang w:val="en-US"/>
        </w:rPr>
        <w:t>ru</w:t>
      </w:r>
      <w:proofErr w:type="spellEnd"/>
      <w:r w:rsidRPr="003A20B9">
        <w:rPr>
          <w:rFonts w:ascii="Times New Roman" w:hAnsi="Times New Roman" w:cs="Times New Roman"/>
          <w:sz w:val="24"/>
          <w:szCs w:val="24"/>
        </w:rPr>
        <w:t>/</w:t>
      </w:r>
      <w:r w:rsidRPr="003A20B9">
        <w:rPr>
          <w:rFonts w:ascii="Times New Roman" w:hAnsi="Times New Roman" w:cs="Times New Roman"/>
          <w:sz w:val="24"/>
          <w:szCs w:val="24"/>
          <w:lang w:val="en-US"/>
        </w:rPr>
        <w:t>web</w:t>
      </w:r>
      <w:r w:rsidRPr="003A20B9">
        <w:rPr>
          <w:rFonts w:ascii="Times New Roman" w:hAnsi="Times New Roman" w:cs="Times New Roman"/>
          <w:sz w:val="24"/>
          <w:szCs w:val="24"/>
        </w:rPr>
        <w:t>/</w:t>
      </w:r>
      <w:proofErr w:type="spellStart"/>
      <w:r w:rsidRPr="003A20B9">
        <w:rPr>
          <w:rFonts w:ascii="Times New Roman" w:hAnsi="Times New Roman" w:cs="Times New Roman"/>
          <w:sz w:val="24"/>
          <w:szCs w:val="24"/>
          <w:lang w:val="en-US"/>
        </w:rPr>
        <w:t>sztp</w:t>
      </w:r>
      <w:proofErr w:type="spellEnd"/>
      <w:r w:rsidRPr="003A20B9">
        <w:rPr>
          <w:rFonts w:ascii="Times New Roman" w:hAnsi="Times New Roman" w:cs="Times New Roman"/>
          <w:sz w:val="24"/>
          <w:szCs w:val="24"/>
        </w:rPr>
        <w:t>/</w:t>
      </w:r>
      <w:r w:rsidRPr="003A20B9">
        <w:rPr>
          <w:rFonts w:ascii="Times New Roman" w:hAnsi="Times New Roman" w:cs="Times New Roman"/>
          <w:sz w:val="24"/>
          <w:szCs w:val="24"/>
          <w:lang w:val="en-US"/>
        </w:rPr>
        <w:t>mass</w:t>
      </w:r>
      <w:r w:rsidRPr="003A20B9">
        <w:rPr>
          <w:rFonts w:ascii="Times New Roman" w:hAnsi="Times New Roman" w:cs="Times New Roman"/>
          <w:sz w:val="24"/>
          <w:szCs w:val="24"/>
        </w:rPr>
        <w:t>-</w:t>
      </w:r>
      <w:r w:rsidRPr="003A20B9">
        <w:rPr>
          <w:rFonts w:ascii="Times New Roman" w:hAnsi="Times New Roman" w:cs="Times New Roman"/>
          <w:sz w:val="24"/>
          <w:szCs w:val="24"/>
          <w:lang w:val="en-US"/>
        </w:rPr>
        <w:t>media</w:t>
      </w:r>
      <w:r w:rsidRPr="003A20B9">
        <w:rPr>
          <w:rFonts w:ascii="Times New Roman" w:hAnsi="Times New Roman" w:cs="Times New Roman"/>
          <w:sz w:val="24"/>
          <w:szCs w:val="24"/>
        </w:rPr>
        <w:t>/</w:t>
      </w:r>
      <w:r w:rsidRPr="003A20B9">
        <w:rPr>
          <w:rFonts w:ascii="Times New Roman" w:hAnsi="Times New Roman" w:cs="Times New Roman"/>
          <w:sz w:val="24"/>
          <w:szCs w:val="24"/>
          <w:lang w:val="en-US"/>
        </w:rPr>
        <w:t>news</w:t>
      </w:r>
      <w:r w:rsidRPr="003A20B9">
        <w:rPr>
          <w:rFonts w:ascii="Times New Roman" w:hAnsi="Times New Roman" w:cs="Times New Roman"/>
          <w:sz w:val="24"/>
          <w:szCs w:val="24"/>
        </w:rPr>
        <w:t>?</w:t>
      </w:r>
      <w:r w:rsidRPr="003A20B9">
        <w:rPr>
          <w:rFonts w:ascii="Times New Roman" w:hAnsi="Times New Roman" w:cs="Times New Roman"/>
          <w:sz w:val="24"/>
          <w:szCs w:val="24"/>
          <w:lang w:val="en-US"/>
        </w:rPr>
        <w:t>item</w:t>
      </w:r>
      <w:r w:rsidRPr="003A20B9">
        <w:rPr>
          <w:rFonts w:ascii="Times New Roman" w:hAnsi="Times New Roman" w:cs="Times New Roman"/>
          <w:sz w:val="24"/>
          <w:szCs w:val="24"/>
        </w:rPr>
        <w:t>=50613515 (дата обращения 23.03.2021).</w:t>
      </w:r>
    </w:p>
  </w:footnote>
  <w:footnote w:id="5">
    <w:p w:rsidR="0060346E" w:rsidRPr="000D4C8C" w:rsidRDefault="0060346E" w:rsidP="0060346E">
      <w:pPr>
        <w:pStyle w:val="a3"/>
        <w:jc w:val="both"/>
        <w:rPr>
          <w:rFonts w:ascii="Times New Roman" w:hAnsi="Times New Roman" w:cs="Times New Roman"/>
          <w:sz w:val="24"/>
          <w:szCs w:val="24"/>
        </w:rPr>
      </w:pPr>
      <w:r w:rsidRPr="000D4C8C">
        <w:rPr>
          <w:rStyle w:val="a5"/>
          <w:rFonts w:ascii="Times New Roman" w:hAnsi="Times New Roman" w:cs="Times New Roman"/>
          <w:sz w:val="24"/>
          <w:szCs w:val="24"/>
        </w:rPr>
        <w:footnoteRef/>
      </w:r>
      <w:r w:rsidR="00DA6925">
        <w:rPr>
          <w:rFonts w:ascii="Times New Roman" w:hAnsi="Times New Roman" w:cs="Times New Roman"/>
          <w:sz w:val="24"/>
          <w:szCs w:val="24"/>
        </w:rPr>
        <w:t xml:space="preserve"> См. также Перечень</w:t>
      </w:r>
      <w:r w:rsidRPr="000D4C8C">
        <w:rPr>
          <w:rFonts w:ascii="Times New Roman" w:hAnsi="Times New Roman" w:cs="Times New Roman"/>
          <w:sz w:val="24"/>
          <w:szCs w:val="24"/>
        </w:rPr>
        <w:t xml:space="preserve"> нормативных правовых актов (их отдельных положений) содержащих обязательные требования в области обращения с отходами производства и потребл</w:t>
      </w:r>
      <w:r w:rsidR="00DA6925">
        <w:rPr>
          <w:rFonts w:ascii="Times New Roman" w:hAnsi="Times New Roman" w:cs="Times New Roman"/>
          <w:sz w:val="24"/>
          <w:szCs w:val="24"/>
        </w:rPr>
        <w:t>ения</w:t>
      </w:r>
      <w:r w:rsidR="00137AC1">
        <w:rPr>
          <w:rFonts w:ascii="Times New Roman" w:hAnsi="Times New Roman" w:cs="Times New Roman"/>
          <w:sz w:val="24"/>
          <w:szCs w:val="24"/>
        </w:rPr>
        <w:t xml:space="preserve"> (утв. Минприроды России</w:t>
      </w:r>
      <w:r w:rsidR="00DA6925">
        <w:rPr>
          <w:rFonts w:ascii="Times New Roman" w:hAnsi="Times New Roman" w:cs="Times New Roman"/>
          <w:sz w:val="24"/>
          <w:szCs w:val="24"/>
        </w:rPr>
        <w:t xml:space="preserve">) </w:t>
      </w:r>
      <w:r w:rsidR="00DA6925" w:rsidRPr="00DA6925">
        <w:rPr>
          <w:rFonts w:ascii="Times New Roman" w:hAnsi="Times New Roman" w:cs="Times New Roman"/>
          <w:sz w:val="24"/>
          <w:szCs w:val="24"/>
        </w:rPr>
        <w:t>.// URL: http://www.mnr.gov.ru/docs/perechni_normativnykh_pravovykh_aktov/perechen_normativnykh_pravovykh_aktov_ikh_otdelnykh_polozheniy_soderzhashchikh_obyazatelnye_trebov21/ (дата обращения 26.04.2021)</w:t>
      </w:r>
      <w:r w:rsidR="00DA6925">
        <w:rPr>
          <w:rFonts w:ascii="Times New Roman" w:hAnsi="Times New Roman" w:cs="Times New Roman"/>
          <w:sz w:val="24"/>
          <w:szCs w:val="24"/>
        </w:rPr>
        <w:t>;</w:t>
      </w:r>
      <w:r w:rsidR="00137AC1">
        <w:rPr>
          <w:rFonts w:ascii="Times New Roman" w:hAnsi="Times New Roman" w:cs="Times New Roman"/>
          <w:sz w:val="24"/>
          <w:szCs w:val="24"/>
        </w:rPr>
        <w:t xml:space="preserve"> </w:t>
      </w:r>
      <w:r w:rsidRPr="000D4C8C">
        <w:rPr>
          <w:rFonts w:ascii="Times New Roman" w:hAnsi="Times New Roman" w:cs="Times New Roman"/>
          <w:sz w:val="24"/>
          <w:szCs w:val="24"/>
        </w:rPr>
        <w:t>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иных разрешений, аккре</w:t>
      </w:r>
      <w:r w:rsidR="00137AC1">
        <w:rPr>
          <w:rFonts w:ascii="Times New Roman" w:hAnsi="Times New Roman" w:cs="Times New Roman"/>
          <w:sz w:val="24"/>
          <w:szCs w:val="24"/>
        </w:rPr>
        <w:t>дитации в сфере водных ресурсов</w:t>
      </w:r>
      <w:r w:rsidRPr="000D4C8C">
        <w:rPr>
          <w:rFonts w:ascii="Times New Roman" w:hAnsi="Times New Roman" w:cs="Times New Roman"/>
          <w:sz w:val="24"/>
          <w:szCs w:val="24"/>
        </w:rPr>
        <w:t xml:space="preserve"> (утв. Минприроды России).</w:t>
      </w:r>
      <w:r w:rsidR="00862679">
        <w:rPr>
          <w:rFonts w:ascii="Times New Roman" w:hAnsi="Times New Roman" w:cs="Times New Roman"/>
          <w:sz w:val="24"/>
          <w:szCs w:val="24"/>
        </w:rPr>
        <w:t xml:space="preserve">// </w:t>
      </w:r>
      <w:r w:rsidR="00862679">
        <w:rPr>
          <w:rFonts w:ascii="Times New Roman" w:hAnsi="Times New Roman" w:cs="Times New Roman"/>
          <w:sz w:val="24"/>
          <w:szCs w:val="24"/>
          <w:lang w:val="en-US"/>
        </w:rPr>
        <w:t>URL</w:t>
      </w:r>
      <w:r w:rsidR="00862679">
        <w:rPr>
          <w:rFonts w:ascii="Times New Roman" w:hAnsi="Times New Roman" w:cs="Times New Roman"/>
          <w:sz w:val="24"/>
          <w:szCs w:val="24"/>
        </w:rPr>
        <w:t xml:space="preserve">: </w:t>
      </w:r>
      <w:r w:rsidR="00862679" w:rsidRPr="00862679">
        <w:rPr>
          <w:rFonts w:ascii="Times New Roman" w:hAnsi="Times New Roman" w:cs="Times New Roman"/>
          <w:sz w:val="24"/>
          <w:szCs w:val="24"/>
        </w:rPr>
        <w:t>http://www.mnr.gov.ru/docs/perechni_normativnykh_pravovykh_aktov/perechen_normativnykh_pravovykh_aktov_ikh_otdelnykh_polozheniy_soderzhashchikh_obyazatelnye_trebov21/</w:t>
      </w:r>
      <w:r w:rsidR="00862679">
        <w:rPr>
          <w:rFonts w:ascii="Times New Roman" w:hAnsi="Times New Roman" w:cs="Times New Roman"/>
          <w:sz w:val="24"/>
          <w:szCs w:val="24"/>
        </w:rPr>
        <w:t xml:space="preserve"> (дата обращения 26.04.2021)</w:t>
      </w:r>
      <w:r w:rsidR="00DA6925">
        <w:rPr>
          <w:rFonts w:ascii="Times New Roman" w:hAnsi="Times New Roman" w:cs="Times New Roman"/>
          <w:sz w:val="24"/>
          <w:szCs w:val="24"/>
        </w:rPr>
        <w:t>;</w:t>
      </w:r>
      <w:r w:rsidR="00DA6925" w:rsidRPr="00DA6925">
        <w:rPr>
          <w:rFonts w:ascii="Times New Roman" w:hAnsi="Times New Roman" w:cs="Times New Roman"/>
          <w:sz w:val="24"/>
          <w:szCs w:val="24"/>
        </w:rPr>
        <w:t xml:space="preserve"> </w:t>
      </w:r>
      <w:r w:rsidR="00DA6925" w:rsidRPr="000D4C8C">
        <w:rPr>
          <w:rFonts w:ascii="Times New Roman" w:hAnsi="Times New Roman" w:cs="Times New Roman"/>
          <w:sz w:val="24"/>
          <w:szCs w:val="24"/>
        </w:rPr>
        <w:t>и др</w:t>
      </w:r>
      <w:r w:rsidR="00DA6925">
        <w:rPr>
          <w:rFonts w:ascii="Times New Roman" w:hAnsi="Times New Roman" w:cs="Times New Roman"/>
          <w:sz w:val="24"/>
          <w:szCs w:val="24"/>
        </w:rPr>
        <w:t>.</w:t>
      </w:r>
    </w:p>
  </w:footnote>
  <w:footnote w:id="6">
    <w:p w:rsidR="0060346E" w:rsidRPr="000D4C8C" w:rsidRDefault="0060346E" w:rsidP="0060346E">
      <w:pPr>
        <w:pStyle w:val="a3"/>
        <w:jc w:val="both"/>
        <w:rPr>
          <w:rFonts w:ascii="Times New Roman" w:hAnsi="Times New Roman" w:cs="Times New Roman"/>
          <w:sz w:val="24"/>
          <w:szCs w:val="24"/>
        </w:rPr>
      </w:pPr>
      <w:r w:rsidRPr="000D4C8C">
        <w:rPr>
          <w:rStyle w:val="a5"/>
          <w:rFonts w:ascii="Times New Roman" w:hAnsi="Times New Roman" w:cs="Times New Roman"/>
          <w:sz w:val="24"/>
          <w:szCs w:val="24"/>
        </w:rPr>
        <w:footnoteRef/>
      </w:r>
      <w:r w:rsidRPr="000D4C8C">
        <w:rPr>
          <w:rFonts w:ascii="Times New Roman" w:hAnsi="Times New Roman" w:cs="Times New Roman"/>
          <w:sz w:val="24"/>
          <w:szCs w:val="24"/>
        </w:rPr>
        <w:t xml:space="preserve"> Отчет по форме ОН «Надзор за исполнением законов, соблюдением прав и свобод человека и гражданина», утвержденный приказом Генерального прокурора Российской Федерации № 368 от 20.06.2018.</w:t>
      </w:r>
      <w:r w:rsidR="00DA6925">
        <w:rPr>
          <w:rFonts w:ascii="Times New Roman" w:hAnsi="Times New Roman" w:cs="Times New Roman"/>
          <w:sz w:val="24"/>
          <w:szCs w:val="24"/>
        </w:rPr>
        <w:t xml:space="preserve"> // </w:t>
      </w:r>
      <w:r w:rsidR="00DA6925">
        <w:rPr>
          <w:rFonts w:ascii="Times New Roman" w:hAnsi="Times New Roman" w:cs="Times New Roman"/>
          <w:sz w:val="24"/>
          <w:szCs w:val="24"/>
          <w:lang w:val="en-US"/>
        </w:rPr>
        <w:t>URL</w:t>
      </w:r>
      <w:r w:rsidR="00DA6925">
        <w:rPr>
          <w:rFonts w:ascii="Times New Roman" w:hAnsi="Times New Roman" w:cs="Times New Roman"/>
          <w:sz w:val="24"/>
          <w:szCs w:val="24"/>
        </w:rPr>
        <w:t xml:space="preserve">: </w:t>
      </w:r>
      <w:r w:rsidR="00DA6925" w:rsidRPr="00DA6925">
        <w:rPr>
          <w:rFonts w:ascii="Times New Roman" w:hAnsi="Times New Roman" w:cs="Times New Roman"/>
          <w:sz w:val="24"/>
          <w:szCs w:val="24"/>
        </w:rPr>
        <w:t>http://www.consultant.ru/cons/cgi/online.cgi?req=doc&amp;base=EXP&amp;n=525775#02709667836782428</w:t>
      </w:r>
      <w:r w:rsidR="00DA6925">
        <w:rPr>
          <w:rFonts w:ascii="Times New Roman" w:hAnsi="Times New Roman" w:cs="Times New Roman"/>
          <w:sz w:val="24"/>
          <w:szCs w:val="24"/>
        </w:rPr>
        <w:t xml:space="preserve"> (дата обращения 26.04.2021).</w:t>
      </w:r>
    </w:p>
  </w:footnote>
  <w:footnote w:id="7">
    <w:p w:rsidR="0060346E" w:rsidRPr="00DA6925" w:rsidRDefault="0060346E" w:rsidP="00DA6925">
      <w:pPr>
        <w:pStyle w:val="a3"/>
        <w:jc w:val="both"/>
        <w:rPr>
          <w:rFonts w:ascii="Times New Roman" w:hAnsi="Times New Roman" w:cs="Times New Roman"/>
          <w:sz w:val="24"/>
          <w:szCs w:val="24"/>
        </w:rPr>
      </w:pPr>
      <w:r w:rsidRPr="00DA6925">
        <w:rPr>
          <w:rStyle w:val="a5"/>
          <w:rFonts w:ascii="Times New Roman" w:hAnsi="Times New Roman" w:cs="Times New Roman"/>
          <w:sz w:val="24"/>
          <w:szCs w:val="24"/>
        </w:rPr>
        <w:footnoteRef/>
      </w:r>
      <w:r w:rsidR="000D4C8C" w:rsidRPr="00DA6925">
        <w:rPr>
          <w:rFonts w:ascii="Times New Roman" w:hAnsi="Times New Roman" w:cs="Times New Roman"/>
          <w:sz w:val="24"/>
          <w:szCs w:val="24"/>
        </w:rPr>
        <w:t xml:space="preserve"> </w:t>
      </w:r>
      <w:r w:rsidR="00137AC1" w:rsidRPr="00DA6925">
        <w:rPr>
          <w:rFonts w:ascii="Times New Roman" w:hAnsi="Times New Roman" w:cs="Times New Roman"/>
          <w:sz w:val="24"/>
          <w:szCs w:val="24"/>
        </w:rPr>
        <w:t>Отчет по форме ОН «Надзор за исполнением законов, соблюдением прав и свобод человека и гражданина».</w:t>
      </w:r>
    </w:p>
  </w:footnote>
  <w:footnote w:id="8">
    <w:p w:rsidR="0060346E" w:rsidRPr="00FA118E" w:rsidRDefault="0060346E" w:rsidP="00DA6925">
      <w:pPr>
        <w:pStyle w:val="a3"/>
        <w:jc w:val="both"/>
        <w:rPr>
          <w:rFonts w:ascii="Times New Roman" w:hAnsi="Times New Roman" w:cs="Times New Roman"/>
          <w:sz w:val="24"/>
          <w:szCs w:val="24"/>
        </w:rPr>
      </w:pPr>
      <w:r w:rsidRPr="00DA6925">
        <w:rPr>
          <w:rStyle w:val="a5"/>
          <w:rFonts w:ascii="Times New Roman" w:hAnsi="Times New Roman" w:cs="Times New Roman"/>
          <w:sz w:val="24"/>
          <w:szCs w:val="24"/>
        </w:rPr>
        <w:footnoteRef/>
      </w:r>
      <w:r w:rsidRPr="00DA6925">
        <w:rPr>
          <w:rFonts w:ascii="Times New Roman" w:hAnsi="Times New Roman" w:cs="Times New Roman"/>
          <w:sz w:val="24"/>
          <w:szCs w:val="24"/>
        </w:rPr>
        <w:t xml:space="preserve"> </w:t>
      </w:r>
      <w:r w:rsidR="00DA6925" w:rsidRPr="00DA6925">
        <w:rPr>
          <w:rFonts w:ascii="Times New Roman" w:hAnsi="Times New Roman" w:cs="Times New Roman"/>
          <w:sz w:val="24"/>
          <w:szCs w:val="24"/>
        </w:rPr>
        <w:t xml:space="preserve">Транспортная прокуратура выявила нарушения экологического законодательства на </w:t>
      </w:r>
      <w:r w:rsidR="00DA6925" w:rsidRPr="00DA6925">
        <w:rPr>
          <w:rFonts w:ascii="Times New Roman" w:hAnsi="Times New Roman" w:cs="Times New Roman"/>
          <w:sz w:val="24"/>
          <w:szCs w:val="24"/>
        </w:rPr>
        <w:t xml:space="preserve">Калининградской железной дороге // </w:t>
      </w:r>
      <w:r w:rsidR="00DA6925" w:rsidRPr="00DA6925">
        <w:rPr>
          <w:rFonts w:ascii="Times New Roman" w:hAnsi="Times New Roman" w:cs="Times New Roman"/>
          <w:sz w:val="24"/>
          <w:szCs w:val="24"/>
          <w:lang w:val="en-US"/>
        </w:rPr>
        <w:t>URL</w:t>
      </w:r>
      <w:r w:rsidR="00DA6925" w:rsidRPr="00DA6925">
        <w:rPr>
          <w:rFonts w:ascii="Times New Roman" w:hAnsi="Times New Roman" w:cs="Times New Roman"/>
          <w:sz w:val="24"/>
          <w:szCs w:val="24"/>
        </w:rPr>
        <w:t>: https://www.rbc.ru/spb_sz/freenews/5592c5be9a79473b7f4c1746 (дата обращения 26.04.2021).</w:t>
      </w:r>
    </w:p>
  </w:footnote>
  <w:footnote w:id="9">
    <w:p w:rsidR="0060346E" w:rsidRPr="00530E35" w:rsidRDefault="0060346E" w:rsidP="009F54BB">
      <w:pPr>
        <w:pStyle w:val="a3"/>
        <w:jc w:val="both"/>
        <w:rPr>
          <w:rFonts w:ascii="Times New Roman" w:hAnsi="Times New Roman" w:cs="Times New Roman"/>
          <w:sz w:val="24"/>
          <w:szCs w:val="24"/>
        </w:rPr>
      </w:pPr>
      <w:r w:rsidRPr="00530E35">
        <w:rPr>
          <w:rStyle w:val="a5"/>
          <w:rFonts w:ascii="Times New Roman" w:hAnsi="Times New Roman" w:cs="Times New Roman"/>
          <w:sz w:val="24"/>
          <w:szCs w:val="24"/>
        </w:rPr>
        <w:footnoteRef/>
      </w:r>
      <w:r w:rsidRPr="00530E35">
        <w:rPr>
          <w:rFonts w:ascii="Times New Roman" w:hAnsi="Times New Roman" w:cs="Times New Roman"/>
          <w:sz w:val="24"/>
          <w:szCs w:val="24"/>
        </w:rPr>
        <w:t>Последствия ЧС на сухогрузе в Керченском проливе для Крыма</w:t>
      </w:r>
      <w:r>
        <w:rPr>
          <w:rFonts w:ascii="Times New Roman" w:hAnsi="Times New Roman" w:cs="Times New Roman"/>
          <w:sz w:val="24"/>
          <w:szCs w:val="24"/>
        </w:rPr>
        <w:t xml:space="preserve"> //</w:t>
      </w:r>
      <w:r w:rsidRPr="00530E35">
        <w:rPr>
          <w:rFonts w:ascii="Times New Roman" w:hAnsi="Times New Roman" w:cs="Times New Roman"/>
          <w:sz w:val="24"/>
          <w:szCs w:val="24"/>
        </w:rPr>
        <w:t xml:space="preserve"> </w:t>
      </w:r>
      <w:r w:rsidR="009F54BB">
        <w:rPr>
          <w:rFonts w:ascii="Times New Roman" w:hAnsi="Times New Roman" w:cs="Times New Roman"/>
          <w:sz w:val="24"/>
          <w:szCs w:val="24"/>
          <w:lang w:val="en-US"/>
        </w:rPr>
        <w:t>URL</w:t>
      </w:r>
      <w:r w:rsidR="009F54BB">
        <w:rPr>
          <w:rFonts w:ascii="Times New Roman" w:hAnsi="Times New Roman" w:cs="Times New Roman"/>
          <w:sz w:val="24"/>
          <w:szCs w:val="24"/>
        </w:rPr>
        <w:t xml:space="preserve">: </w:t>
      </w:r>
      <w:r w:rsidRPr="00530E35">
        <w:rPr>
          <w:rFonts w:ascii="Times New Roman" w:hAnsi="Times New Roman" w:cs="Times New Roman"/>
          <w:sz w:val="24"/>
          <w:szCs w:val="24"/>
        </w:rPr>
        <w:t>https://sevastopol.su/news/posledstviya-chs-na-suhogruze-v-kerchenskom-prolive-dlya-kryma</w:t>
      </w:r>
      <w:r w:rsidR="009F54BB" w:rsidRPr="009F54BB">
        <w:rPr>
          <w:rFonts w:ascii="Times New Roman" w:hAnsi="Times New Roman" w:cs="Times New Roman"/>
          <w:sz w:val="24"/>
          <w:szCs w:val="24"/>
        </w:rPr>
        <w:t>(дата обращения 26.04.2021).</w:t>
      </w:r>
    </w:p>
  </w:footnote>
  <w:footnote w:id="10">
    <w:p w:rsidR="0060346E" w:rsidRPr="00D159CD" w:rsidRDefault="0060346E" w:rsidP="0060346E">
      <w:pPr>
        <w:pStyle w:val="a3"/>
        <w:jc w:val="both"/>
        <w:rPr>
          <w:rFonts w:ascii="Times New Roman" w:hAnsi="Times New Roman" w:cs="Times New Roman"/>
          <w:sz w:val="24"/>
          <w:szCs w:val="24"/>
        </w:rPr>
      </w:pPr>
      <w:r w:rsidRPr="00D159CD">
        <w:rPr>
          <w:rStyle w:val="a5"/>
          <w:rFonts w:ascii="Times New Roman" w:hAnsi="Times New Roman" w:cs="Times New Roman"/>
          <w:sz w:val="24"/>
          <w:szCs w:val="24"/>
        </w:rPr>
        <w:footnoteRef/>
      </w:r>
      <w:r w:rsidRPr="00D159CD">
        <w:rPr>
          <w:rFonts w:ascii="Times New Roman" w:hAnsi="Times New Roman" w:cs="Times New Roman"/>
          <w:sz w:val="24"/>
          <w:szCs w:val="24"/>
        </w:rPr>
        <w:t xml:space="preserve"> Россия договорилась с турецким судовладельцем о буксировке судна </w:t>
      </w:r>
      <w:proofErr w:type="spellStart"/>
      <w:r w:rsidRPr="00D159CD">
        <w:rPr>
          <w:rFonts w:ascii="Times New Roman" w:hAnsi="Times New Roman" w:cs="Times New Roman"/>
          <w:sz w:val="24"/>
          <w:szCs w:val="24"/>
        </w:rPr>
        <w:t>April</w:t>
      </w:r>
      <w:proofErr w:type="spellEnd"/>
      <w:r w:rsidRPr="00D159CD">
        <w:rPr>
          <w:rFonts w:ascii="Times New Roman" w:hAnsi="Times New Roman" w:cs="Times New Roman"/>
          <w:sz w:val="24"/>
          <w:szCs w:val="24"/>
        </w:rPr>
        <w:t xml:space="preserve"> // </w:t>
      </w:r>
      <w:r w:rsidR="009F54BB">
        <w:rPr>
          <w:rFonts w:ascii="Times New Roman" w:hAnsi="Times New Roman" w:cs="Times New Roman"/>
          <w:sz w:val="24"/>
          <w:szCs w:val="24"/>
          <w:lang w:val="en-US"/>
        </w:rPr>
        <w:t>URL</w:t>
      </w:r>
      <w:r w:rsidR="009F54BB">
        <w:rPr>
          <w:rFonts w:ascii="Times New Roman" w:hAnsi="Times New Roman" w:cs="Times New Roman"/>
          <w:sz w:val="24"/>
          <w:szCs w:val="24"/>
        </w:rPr>
        <w:t xml:space="preserve">: </w:t>
      </w:r>
      <w:r w:rsidR="009F54BB" w:rsidRPr="009F54BB">
        <w:rPr>
          <w:rFonts w:ascii="Times New Roman" w:hAnsi="Times New Roman" w:cs="Times New Roman"/>
          <w:sz w:val="24"/>
          <w:szCs w:val="24"/>
        </w:rPr>
        <w:t>https://tass.ru/proisshestviya/10774139</w:t>
      </w:r>
      <w:r w:rsidR="009F54BB">
        <w:rPr>
          <w:rFonts w:ascii="Times New Roman" w:hAnsi="Times New Roman" w:cs="Times New Roman"/>
          <w:sz w:val="24"/>
          <w:szCs w:val="24"/>
        </w:rPr>
        <w:t xml:space="preserve"> </w:t>
      </w:r>
      <w:r w:rsidR="009F54BB" w:rsidRPr="009F54BB">
        <w:rPr>
          <w:rFonts w:ascii="Times New Roman" w:hAnsi="Times New Roman" w:cs="Times New Roman"/>
          <w:sz w:val="24"/>
          <w:szCs w:val="24"/>
        </w:rPr>
        <w:t>(дата обращения 26.04.2021).</w:t>
      </w:r>
    </w:p>
  </w:footnote>
  <w:footnote w:id="11">
    <w:p w:rsidR="0060346E" w:rsidRPr="00D159CD" w:rsidRDefault="0060346E" w:rsidP="0060346E">
      <w:pPr>
        <w:pStyle w:val="a3"/>
        <w:jc w:val="both"/>
        <w:rPr>
          <w:rFonts w:ascii="Times New Roman" w:hAnsi="Times New Roman" w:cs="Times New Roman"/>
          <w:sz w:val="24"/>
          <w:szCs w:val="24"/>
        </w:rPr>
      </w:pPr>
      <w:r w:rsidRPr="00D159CD">
        <w:rPr>
          <w:rStyle w:val="a5"/>
          <w:rFonts w:ascii="Times New Roman" w:hAnsi="Times New Roman" w:cs="Times New Roman"/>
          <w:sz w:val="24"/>
          <w:szCs w:val="24"/>
        </w:rPr>
        <w:footnoteRef/>
      </w:r>
      <w:r w:rsidRPr="00D159CD">
        <w:rPr>
          <w:rFonts w:ascii="Times New Roman" w:hAnsi="Times New Roman" w:cs="Times New Roman"/>
          <w:sz w:val="24"/>
          <w:szCs w:val="24"/>
        </w:rPr>
        <w:t xml:space="preserve"> Прокурорский надзор за исп</w:t>
      </w:r>
      <w:r>
        <w:rPr>
          <w:rFonts w:ascii="Times New Roman" w:hAnsi="Times New Roman" w:cs="Times New Roman"/>
          <w:sz w:val="24"/>
          <w:szCs w:val="24"/>
        </w:rPr>
        <w:t>олнением законов о безопасности</w:t>
      </w:r>
      <w:r w:rsidRPr="00D159CD">
        <w:rPr>
          <w:rFonts w:ascii="Times New Roman" w:hAnsi="Times New Roman" w:cs="Times New Roman"/>
          <w:sz w:val="24"/>
          <w:szCs w:val="24"/>
        </w:rPr>
        <w:t xml:space="preserve"> на транспорте: монография / Л.И. Александрова [и др.]; рук. авт. коллектива Т.А. </w:t>
      </w:r>
      <w:proofErr w:type="spellStart"/>
      <w:r w:rsidRPr="00D159CD">
        <w:rPr>
          <w:rFonts w:ascii="Times New Roman" w:hAnsi="Times New Roman" w:cs="Times New Roman"/>
          <w:sz w:val="24"/>
          <w:szCs w:val="24"/>
        </w:rPr>
        <w:t>Диканова</w:t>
      </w:r>
      <w:proofErr w:type="spellEnd"/>
      <w:r w:rsidRPr="00D159CD">
        <w:rPr>
          <w:rFonts w:ascii="Times New Roman" w:hAnsi="Times New Roman" w:cs="Times New Roman"/>
          <w:sz w:val="24"/>
          <w:szCs w:val="24"/>
        </w:rPr>
        <w:t>; Ун-т прокуратуры Рос. Федерации. – М., 2019. – 372 с</w:t>
      </w:r>
    </w:p>
  </w:footnote>
  <w:footnote w:id="12">
    <w:p w:rsidR="0060346E" w:rsidRPr="009F54BB" w:rsidRDefault="0060346E" w:rsidP="0060346E">
      <w:pPr>
        <w:pStyle w:val="1"/>
        <w:jc w:val="both"/>
        <w:rPr>
          <w:rFonts w:ascii="Times New Roman" w:eastAsia="Times New Roman" w:hAnsi="Times New Roman" w:cs="Times New Roman"/>
          <w:bCs/>
          <w:color w:val="auto"/>
          <w:kern w:val="36"/>
          <w:sz w:val="24"/>
          <w:szCs w:val="24"/>
          <w:lang w:eastAsia="ru-RU"/>
        </w:rPr>
      </w:pPr>
      <w:r w:rsidRPr="00A51EE0">
        <w:rPr>
          <w:rStyle w:val="a5"/>
          <w:rFonts w:ascii="Times New Roman" w:hAnsi="Times New Roman" w:cs="Times New Roman"/>
          <w:sz w:val="24"/>
          <w:szCs w:val="24"/>
        </w:rPr>
        <w:footnoteRef/>
      </w:r>
      <w:r w:rsidRPr="00A51EE0">
        <w:rPr>
          <w:rFonts w:ascii="Times New Roman" w:hAnsi="Times New Roman" w:cs="Times New Roman"/>
          <w:sz w:val="24"/>
          <w:szCs w:val="24"/>
        </w:rPr>
        <w:t xml:space="preserve"> </w:t>
      </w:r>
      <w:r w:rsidRPr="00A51EE0">
        <w:rPr>
          <w:rFonts w:ascii="Times New Roman" w:hAnsi="Times New Roman" w:cs="Times New Roman"/>
          <w:color w:val="auto"/>
          <w:sz w:val="24"/>
          <w:szCs w:val="24"/>
        </w:rPr>
        <w:t xml:space="preserve">Коваль В.Н. </w:t>
      </w:r>
      <w:r w:rsidRPr="00A51EE0">
        <w:rPr>
          <w:rFonts w:ascii="Times New Roman" w:eastAsia="Times New Roman" w:hAnsi="Times New Roman" w:cs="Times New Roman"/>
          <w:bCs/>
          <w:color w:val="auto"/>
          <w:kern w:val="36"/>
          <w:sz w:val="24"/>
          <w:szCs w:val="24"/>
          <w:lang w:eastAsia="ru-RU"/>
        </w:rPr>
        <w:t xml:space="preserve">Правовые основы «удобных» флагов в портах России //Международное морское право (частное и публичное). </w:t>
      </w:r>
      <w:r w:rsidRPr="00A51EE0">
        <w:rPr>
          <w:rFonts w:ascii="Times New Roman" w:eastAsia="Times New Roman" w:hAnsi="Times New Roman" w:cs="Times New Roman"/>
          <w:bCs/>
          <w:color w:val="auto"/>
          <w:kern w:val="36"/>
          <w:sz w:val="24"/>
          <w:szCs w:val="24"/>
          <w:lang w:val="en-US" w:eastAsia="ru-RU"/>
        </w:rPr>
        <w:t>URL</w:t>
      </w:r>
      <w:r w:rsidRPr="009F54BB">
        <w:rPr>
          <w:rFonts w:ascii="Times New Roman" w:eastAsia="Times New Roman" w:hAnsi="Times New Roman" w:cs="Times New Roman"/>
          <w:bCs/>
          <w:color w:val="auto"/>
          <w:kern w:val="36"/>
          <w:sz w:val="24"/>
          <w:szCs w:val="24"/>
          <w:lang w:eastAsia="ru-RU"/>
        </w:rPr>
        <w:t xml:space="preserve">: </w:t>
      </w:r>
      <w:r w:rsidR="009F54BB" w:rsidRPr="009F54BB">
        <w:rPr>
          <w:rFonts w:ascii="Times New Roman" w:eastAsia="Times New Roman" w:hAnsi="Times New Roman" w:cs="Times New Roman"/>
          <w:bCs/>
          <w:color w:val="auto"/>
          <w:kern w:val="36"/>
          <w:sz w:val="24"/>
          <w:szCs w:val="24"/>
          <w:lang w:val="en-US" w:eastAsia="ru-RU"/>
        </w:rPr>
        <w:t>https</w:t>
      </w:r>
      <w:r w:rsidR="009F54BB" w:rsidRPr="009F54BB">
        <w:rPr>
          <w:rFonts w:ascii="Times New Roman" w:eastAsia="Times New Roman" w:hAnsi="Times New Roman" w:cs="Times New Roman"/>
          <w:bCs/>
          <w:color w:val="auto"/>
          <w:kern w:val="36"/>
          <w:sz w:val="24"/>
          <w:szCs w:val="24"/>
          <w:lang w:eastAsia="ru-RU"/>
        </w:rPr>
        <w:t>://</w:t>
      </w:r>
      <w:proofErr w:type="spellStart"/>
      <w:r w:rsidR="009F54BB" w:rsidRPr="009F54BB">
        <w:rPr>
          <w:rFonts w:ascii="Times New Roman" w:eastAsia="Times New Roman" w:hAnsi="Times New Roman" w:cs="Times New Roman"/>
          <w:bCs/>
          <w:color w:val="auto"/>
          <w:kern w:val="36"/>
          <w:sz w:val="24"/>
          <w:szCs w:val="24"/>
          <w:lang w:val="en-US" w:eastAsia="ru-RU"/>
        </w:rPr>
        <w:t>studref</w:t>
      </w:r>
      <w:proofErr w:type="spellEnd"/>
      <w:r w:rsidR="009F54BB" w:rsidRPr="009F54BB">
        <w:rPr>
          <w:rFonts w:ascii="Times New Roman" w:eastAsia="Times New Roman" w:hAnsi="Times New Roman" w:cs="Times New Roman"/>
          <w:bCs/>
          <w:color w:val="auto"/>
          <w:kern w:val="36"/>
          <w:sz w:val="24"/>
          <w:szCs w:val="24"/>
          <w:lang w:eastAsia="ru-RU"/>
        </w:rPr>
        <w:t>.</w:t>
      </w:r>
      <w:r w:rsidR="009F54BB" w:rsidRPr="009F54BB">
        <w:rPr>
          <w:rFonts w:ascii="Times New Roman" w:eastAsia="Times New Roman" w:hAnsi="Times New Roman" w:cs="Times New Roman"/>
          <w:bCs/>
          <w:color w:val="auto"/>
          <w:kern w:val="36"/>
          <w:sz w:val="24"/>
          <w:szCs w:val="24"/>
          <w:lang w:val="en-US" w:eastAsia="ru-RU"/>
        </w:rPr>
        <w:t>com</w:t>
      </w:r>
      <w:r w:rsidR="009F54BB" w:rsidRPr="009F54BB">
        <w:rPr>
          <w:rFonts w:ascii="Times New Roman" w:eastAsia="Times New Roman" w:hAnsi="Times New Roman" w:cs="Times New Roman"/>
          <w:bCs/>
          <w:color w:val="auto"/>
          <w:kern w:val="36"/>
          <w:sz w:val="24"/>
          <w:szCs w:val="24"/>
          <w:lang w:eastAsia="ru-RU"/>
        </w:rPr>
        <w:t>/627268/</w:t>
      </w:r>
      <w:proofErr w:type="spellStart"/>
      <w:r w:rsidR="009F54BB" w:rsidRPr="009F54BB">
        <w:rPr>
          <w:rFonts w:ascii="Times New Roman" w:eastAsia="Times New Roman" w:hAnsi="Times New Roman" w:cs="Times New Roman"/>
          <w:bCs/>
          <w:color w:val="auto"/>
          <w:kern w:val="36"/>
          <w:sz w:val="24"/>
          <w:szCs w:val="24"/>
          <w:lang w:val="en-US" w:eastAsia="ru-RU"/>
        </w:rPr>
        <w:t>pravo</w:t>
      </w:r>
      <w:proofErr w:type="spellEnd"/>
      <w:r w:rsidR="009F54BB" w:rsidRPr="009F54BB">
        <w:rPr>
          <w:rFonts w:ascii="Times New Roman" w:eastAsia="Times New Roman" w:hAnsi="Times New Roman" w:cs="Times New Roman"/>
          <w:bCs/>
          <w:color w:val="auto"/>
          <w:kern w:val="36"/>
          <w:sz w:val="24"/>
          <w:szCs w:val="24"/>
          <w:lang w:eastAsia="ru-RU"/>
        </w:rPr>
        <w:t>/</w:t>
      </w:r>
      <w:proofErr w:type="spellStart"/>
      <w:r w:rsidR="009F54BB" w:rsidRPr="009F54BB">
        <w:rPr>
          <w:rFonts w:ascii="Times New Roman" w:eastAsia="Times New Roman" w:hAnsi="Times New Roman" w:cs="Times New Roman"/>
          <w:bCs/>
          <w:color w:val="auto"/>
          <w:kern w:val="36"/>
          <w:sz w:val="24"/>
          <w:szCs w:val="24"/>
          <w:lang w:val="en-US" w:eastAsia="ru-RU"/>
        </w:rPr>
        <w:t>pravovye</w:t>
      </w:r>
      <w:proofErr w:type="spellEnd"/>
      <w:r w:rsidR="009F54BB" w:rsidRPr="009F54BB">
        <w:rPr>
          <w:rFonts w:ascii="Times New Roman" w:eastAsia="Times New Roman" w:hAnsi="Times New Roman" w:cs="Times New Roman"/>
          <w:bCs/>
          <w:color w:val="auto"/>
          <w:kern w:val="36"/>
          <w:sz w:val="24"/>
          <w:szCs w:val="24"/>
          <w:lang w:eastAsia="ru-RU"/>
        </w:rPr>
        <w:t>_</w:t>
      </w:r>
      <w:proofErr w:type="spellStart"/>
      <w:r w:rsidR="009F54BB" w:rsidRPr="009F54BB">
        <w:rPr>
          <w:rFonts w:ascii="Times New Roman" w:eastAsia="Times New Roman" w:hAnsi="Times New Roman" w:cs="Times New Roman"/>
          <w:bCs/>
          <w:color w:val="auto"/>
          <w:kern w:val="36"/>
          <w:sz w:val="24"/>
          <w:szCs w:val="24"/>
          <w:lang w:val="en-US" w:eastAsia="ru-RU"/>
        </w:rPr>
        <w:t>osnovy</w:t>
      </w:r>
      <w:proofErr w:type="spellEnd"/>
      <w:r w:rsidR="009F54BB" w:rsidRPr="009F54BB">
        <w:rPr>
          <w:rFonts w:ascii="Times New Roman" w:eastAsia="Times New Roman" w:hAnsi="Times New Roman" w:cs="Times New Roman"/>
          <w:bCs/>
          <w:color w:val="auto"/>
          <w:kern w:val="36"/>
          <w:sz w:val="24"/>
          <w:szCs w:val="24"/>
          <w:lang w:eastAsia="ru-RU"/>
        </w:rPr>
        <w:t>_</w:t>
      </w:r>
      <w:proofErr w:type="spellStart"/>
      <w:r w:rsidR="009F54BB" w:rsidRPr="009F54BB">
        <w:rPr>
          <w:rFonts w:ascii="Times New Roman" w:eastAsia="Times New Roman" w:hAnsi="Times New Roman" w:cs="Times New Roman"/>
          <w:bCs/>
          <w:color w:val="auto"/>
          <w:kern w:val="36"/>
          <w:sz w:val="24"/>
          <w:szCs w:val="24"/>
          <w:lang w:val="en-US" w:eastAsia="ru-RU"/>
        </w:rPr>
        <w:t>udobnyh</w:t>
      </w:r>
      <w:proofErr w:type="spellEnd"/>
      <w:r w:rsidR="009F54BB" w:rsidRPr="009F54BB">
        <w:rPr>
          <w:rFonts w:ascii="Times New Roman" w:eastAsia="Times New Roman" w:hAnsi="Times New Roman" w:cs="Times New Roman"/>
          <w:bCs/>
          <w:color w:val="auto"/>
          <w:kern w:val="36"/>
          <w:sz w:val="24"/>
          <w:szCs w:val="24"/>
          <w:lang w:eastAsia="ru-RU"/>
        </w:rPr>
        <w:t>_</w:t>
      </w:r>
      <w:proofErr w:type="spellStart"/>
      <w:r w:rsidR="009F54BB" w:rsidRPr="009F54BB">
        <w:rPr>
          <w:rFonts w:ascii="Times New Roman" w:eastAsia="Times New Roman" w:hAnsi="Times New Roman" w:cs="Times New Roman"/>
          <w:bCs/>
          <w:color w:val="auto"/>
          <w:kern w:val="36"/>
          <w:sz w:val="24"/>
          <w:szCs w:val="24"/>
          <w:lang w:val="en-US" w:eastAsia="ru-RU"/>
        </w:rPr>
        <w:t>flagov</w:t>
      </w:r>
      <w:proofErr w:type="spellEnd"/>
      <w:r w:rsidR="009F54BB" w:rsidRPr="009F54BB">
        <w:rPr>
          <w:rFonts w:ascii="Times New Roman" w:eastAsia="Times New Roman" w:hAnsi="Times New Roman" w:cs="Times New Roman"/>
          <w:bCs/>
          <w:color w:val="auto"/>
          <w:kern w:val="36"/>
          <w:sz w:val="24"/>
          <w:szCs w:val="24"/>
          <w:lang w:eastAsia="ru-RU"/>
        </w:rPr>
        <w:t>_</w:t>
      </w:r>
      <w:proofErr w:type="spellStart"/>
      <w:r w:rsidR="009F54BB" w:rsidRPr="009F54BB">
        <w:rPr>
          <w:rFonts w:ascii="Times New Roman" w:eastAsia="Times New Roman" w:hAnsi="Times New Roman" w:cs="Times New Roman"/>
          <w:bCs/>
          <w:color w:val="auto"/>
          <w:kern w:val="36"/>
          <w:sz w:val="24"/>
          <w:szCs w:val="24"/>
          <w:lang w:val="en-US" w:eastAsia="ru-RU"/>
        </w:rPr>
        <w:t>portah</w:t>
      </w:r>
      <w:proofErr w:type="spellEnd"/>
      <w:r w:rsidR="009F54BB" w:rsidRPr="009F54BB">
        <w:rPr>
          <w:rFonts w:ascii="Times New Roman" w:eastAsia="Times New Roman" w:hAnsi="Times New Roman" w:cs="Times New Roman"/>
          <w:bCs/>
          <w:color w:val="auto"/>
          <w:kern w:val="36"/>
          <w:sz w:val="24"/>
          <w:szCs w:val="24"/>
          <w:lang w:eastAsia="ru-RU"/>
        </w:rPr>
        <w:t>_</w:t>
      </w:r>
      <w:proofErr w:type="spellStart"/>
      <w:r w:rsidR="009F54BB" w:rsidRPr="009F54BB">
        <w:rPr>
          <w:rFonts w:ascii="Times New Roman" w:eastAsia="Times New Roman" w:hAnsi="Times New Roman" w:cs="Times New Roman"/>
          <w:bCs/>
          <w:color w:val="auto"/>
          <w:kern w:val="36"/>
          <w:sz w:val="24"/>
          <w:szCs w:val="24"/>
          <w:lang w:val="en-US" w:eastAsia="ru-RU"/>
        </w:rPr>
        <w:t>rossii</w:t>
      </w:r>
      <w:proofErr w:type="spellEnd"/>
      <w:r w:rsidR="009F54BB" w:rsidRPr="009F54BB">
        <w:rPr>
          <w:rFonts w:ascii="Times New Roman" w:eastAsia="Times New Roman" w:hAnsi="Times New Roman" w:cs="Times New Roman"/>
          <w:bCs/>
          <w:color w:val="auto"/>
          <w:kern w:val="36"/>
          <w:sz w:val="24"/>
          <w:szCs w:val="24"/>
          <w:lang w:eastAsia="ru-RU"/>
        </w:rPr>
        <w:t xml:space="preserve"> (</w:t>
      </w:r>
      <w:r w:rsidR="009F54BB">
        <w:rPr>
          <w:rFonts w:ascii="Times New Roman" w:eastAsia="Times New Roman" w:hAnsi="Times New Roman" w:cs="Times New Roman"/>
          <w:bCs/>
          <w:color w:val="auto"/>
          <w:kern w:val="36"/>
          <w:sz w:val="24"/>
          <w:szCs w:val="24"/>
          <w:lang w:eastAsia="ru-RU"/>
        </w:rPr>
        <w:t>дата обращения 23.04.2021).</w:t>
      </w:r>
    </w:p>
  </w:footnote>
  <w:footnote w:id="13">
    <w:p w:rsidR="0060346E" w:rsidRDefault="0060346E" w:rsidP="0060346E">
      <w:pPr>
        <w:pStyle w:val="a3"/>
        <w:jc w:val="both"/>
      </w:pPr>
      <w:r>
        <w:rPr>
          <w:rStyle w:val="a5"/>
        </w:rPr>
        <w:footnoteRef/>
      </w:r>
      <w:r>
        <w:t xml:space="preserve"> </w:t>
      </w:r>
      <w:r w:rsidRPr="005F3096">
        <w:rPr>
          <w:rFonts w:ascii="Times New Roman" w:hAnsi="Times New Roman" w:cs="Times New Roman"/>
          <w:sz w:val="24"/>
          <w:szCs w:val="24"/>
        </w:rPr>
        <w:t>С 1 марта 2020 вступили в силу поправки в ст.4 КТМ России, согласно которым постановлением Правительства РФ</w:t>
      </w:r>
      <w:r>
        <w:rPr>
          <w:rFonts w:ascii="Times New Roman" w:hAnsi="Times New Roman" w:cs="Times New Roman"/>
          <w:sz w:val="24"/>
          <w:szCs w:val="24"/>
        </w:rPr>
        <w:t xml:space="preserve"> определяется</w:t>
      </w:r>
      <w:r w:rsidRPr="005F3096">
        <w:rPr>
          <w:rFonts w:ascii="Times New Roman" w:hAnsi="Times New Roman" w:cs="Times New Roman"/>
          <w:sz w:val="24"/>
          <w:szCs w:val="24"/>
        </w:rPr>
        <w:t xml:space="preserve"> возможность использования судов под иностранными флагами, например, </w:t>
      </w:r>
      <w:r w:rsidRPr="005F3096">
        <w:rPr>
          <w:rFonts w:ascii="Times New Roman" w:hAnsi="Times New Roman" w:cs="Times New Roman"/>
          <w:bCs/>
          <w:sz w:val="24"/>
          <w:szCs w:val="24"/>
        </w:rPr>
        <w:t>для осуществления каботажа, а также подъема затонувшего в море имущества, гидротехнических, подводно-технических и других подобных работ во внутренних морских водах и (или) в территориальном море Российской Федерации, морских ресурсных исследований, разведки и др.</w:t>
      </w:r>
    </w:p>
  </w:footnote>
  <w:footnote w:id="14">
    <w:p w:rsidR="0060346E" w:rsidRPr="009F54BB" w:rsidRDefault="0060346E" w:rsidP="009F54BB">
      <w:pPr>
        <w:pStyle w:val="a3"/>
        <w:jc w:val="both"/>
        <w:rPr>
          <w:rFonts w:ascii="Times New Roman" w:hAnsi="Times New Roman" w:cs="Times New Roman"/>
          <w:sz w:val="24"/>
          <w:szCs w:val="24"/>
        </w:rPr>
      </w:pPr>
      <w:r w:rsidRPr="009F54BB">
        <w:rPr>
          <w:rStyle w:val="a5"/>
          <w:rFonts w:ascii="Times New Roman" w:hAnsi="Times New Roman" w:cs="Times New Roman"/>
          <w:sz w:val="24"/>
          <w:szCs w:val="24"/>
        </w:rPr>
        <w:footnoteRef/>
      </w:r>
      <w:r w:rsidR="009F54BB" w:rsidRPr="009F54BB">
        <w:rPr>
          <w:rFonts w:ascii="Times New Roman" w:hAnsi="Times New Roman" w:cs="Times New Roman"/>
          <w:sz w:val="24"/>
          <w:szCs w:val="24"/>
        </w:rPr>
        <w:t>Генпрокуратура России контролирует ситуацию, связанную с устранением нарушений законодательства в деятельности стивидорных компаний //</w:t>
      </w:r>
      <w:r w:rsidRPr="009F54BB">
        <w:rPr>
          <w:rFonts w:ascii="Times New Roman" w:hAnsi="Times New Roman" w:cs="Times New Roman"/>
          <w:sz w:val="24"/>
          <w:szCs w:val="24"/>
        </w:rPr>
        <w:t xml:space="preserve"> </w:t>
      </w:r>
      <w:r w:rsidR="009F54BB" w:rsidRPr="009F54BB">
        <w:rPr>
          <w:rFonts w:ascii="Times New Roman" w:hAnsi="Times New Roman" w:cs="Times New Roman"/>
          <w:sz w:val="24"/>
          <w:szCs w:val="24"/>
          <w:lang w:val="en-US"/>
        </w:rPr>
        <w:t>URL</w:t>
      </w:r>
      <w:r w:rsidR="009F54BB" w:rsidRPr="009F54BB">
        <w:rPr>
          <w:rFonts w:ascii="Times New Roman" w:hAnsi="Times New Roman" w:cs="Times New Roman"/>
          <w:sz w:val="24"/>
          <w:szCs w:val="24"/>
        </w:rPr>
        <w:t xml:space="preserve">: </w:t>
      </w:r>
      <w:r w:rsidR="009F54BB" w:rsidRPr="009F54BB">
        <w:rPr>
          <w:rFonts w:ascii="Times New Roman" w:hAnsi="Times New Roman" w:cs="Times New Roman"/>
          <w:sz w:val="24"/>
          <w:szCs w:val="24"/>
          <w:lang w:val="en-US"/>
        </w:rPr>
        <w:t>https</w:t>
      </w:r>
      <w:r w:rsidR="009F54BB" w:rsidRPr="009F54BB">
        <w:rPr>
          <w:rFonts w:ascii="Times New Roman" w:hAnsi="Times New Roman" w:cs="Times New Roman"/>
          <w:sz w:val="24"/>
          <w:szCs w:val="24"/>
        </w:rPr>
        <w:t>://</w:t>
      </w:r>
      <w:proofErr w:type="spellStart"/>
      <w:r w:rsidR="009F54BB" w:rsidRPr="009F54BB">
        <w:rPr>
          <w:rFonts w:ascii="Times New Roman" w:hAnsi="Times New Roman" w:cs="Times New Roman"/>
          <w:sz w:val="24"/>
          <w:szCs w:val="24"/>
          <w:lang w:val="en-US"/>
        </w:rPr>
        <w:t>genproc</w:t>
      </w:r>
      <w:proofErr w:type="spellEnd"/>
      <w:r w:rsidR="009F54BB" w:rsidRPr="009F54BB">
        <w:rPr>
          <w:rFonts w:ascii="Times New Roman" w:hAnsi="Times New Roman" w:cs="Times New Roman"/>
          <w:sz w:val="24"/>
          <w:szCs w:val="24"/>
        </w:rPr>
        <w:t>.</w:t>
      </w:r>
      <w:proofErr w:type="spellStart"/>
      <w:r w:rsidR="009F54BB" w:rsidRPr="009F54BB">
        <w:rPr>
          <w:rFonts w:ascii="Times New Roman" w:hAnsi="Times New Roman" w:cs="Times New Roman"/>
          <w:sz w:val="24"/>
          <w:szCs w:val="24"/>
          <w:lang w:val="en-US"/>
        </w:rPr>
        <w:t>gov</w:t>
      </w:r>
      <w:proofErr w:type="spellEnd"/>
      <w:r w:rsidR="009F54BB" w:rsidRPr="009F54BB">
        <w:rPr>
          <w:rFonts w:ascii="Times New Roman" w:hAnsi="Times New Roman" w:cs="Times New Roman"/>
          <w:sz w:val="24"/>
          <w:szCs w:val="24"/>
        </w:rPr>
        <w:t>.</w:t>
      </w:r>
      <w:proofErr w:type="spellStart"/>
      <w:r w:rsidR="009F54BB" w:rsidRPr="009F54BB">
        <w:rPr>
          <w:rFonts w:ascii="Times New Roman" w:hAnsi="Times New Roman" w:cs="Times New Roman"/>
          <w:sz w:val="24"/>
          <w:szCs w:val="24"/>
          <w:lang w:val="en-US"/>
        </w:rPr>
        <w:t>ru</w:t>
      </w:r>
      <w:proofErr w:type="spellEnd"/>
      <w:r w:rsidR="009F54BB" w:rsidRPr="009F54BB">
        <w:rPr>
          <w:rFonts w:ascii="Times New Roman" w:hAnsi="Times New Roman" w:cs="Times New Roman"/>
          <w:sz w:val="24"/>
          <w:szCs w:val="24"/>
        </w:rPr>
        <w:t>/</w:t>
      </w:r>
      <w:proofErr w:type="spellStart"/>
      <w:r w:rsidR="009F54BB" w:rsidRPr="009F54BB">
        <w:rPr>
          <w:rFonts w:ascii="Times New Roman" w:hAnsi="Times New Roman" w:cs="Times New Roman"/>
          <w:sz w:val="24"/>
          <w:szCs w:val="24"/>
          <w:lang w:val="en-US"/>
        </w:rPr>
        <w:t>smi</w:t>
      </w:r>
      <w:proofErr w:type="spellEnd"/>
      <w:r w:rsidR="009F54BB" w:rsidRPr="009F54BB">
        <w:rPr>
          <w:rFonts w:ascii="Times New Roman" w:hAnsi="Times New Roman" w:cs="Times New Roman"/>
          <w:sz w:val="24"/>
          <w:szCs w:val="24"/>
        </w:rPr>
        <w:t>/</w:t>
      </w:r>
      <w:r w:rsidR="009F54BB" w:rsidRPr="009F54BB">
        <w:rPr>
          <w:rFonts w:ascii="Times New Roman" w:hAnsi="Times New Roman" w:cs="Times New Roman"/>
          <w:sz w:val="24"/>
          <w:szCs w:val="24"/>
          <w:lang w:val="en-US"/>
        </w:rPr>
        <w:t>news</w:t>
      </w:r>
      <w:r w:rsidR="009F54BB" w:rsidRPr="009F54BB">
        <w:rPr>
          <w:rFonts w:ascii="Times New Roman" w:hAnsi="Times New Roman" w:cs="Times New Roman"/>
          <w:sz w:val="24"/>
          <w:szCs w:val="24"/>
        </w:rPr>
        <w:t>/</w:t>
      </w:r>
      <w:proofErr w:type="spellStart"/>
      <w:r w:rsidR="009F54BB" w:rsidRPr="009F54BB">
        <w:rPr>
          <w:rFonts w:ascii="Times New Roman" w:hAnsi="Times New Roman" w:cs="Times New Roman"/>
          <w:sz w:val="24"/>
          <w:szCs w:val="24"/>
          <w:lang w:val="en-US"/>
        </w:rPr>
        <w:t>genproc</w:t>
      </w:r>
      <w:proofErr w:type="spellEnd"/>
      <w:r w:rsidR="009F54BB" w:rsidRPr="009F54BB">
        <w:rPr>
          <w:rFonts w:ascii="Times New Roman" w:hAnsi="Times New Roman" w:cs="Times New Roman"/>
          <w:sz w:val="24"/>
          <w:szCs w:val="24"/>
        </w:rPr>
        <w:t>/</w:t>
      </w:r>
      <w:r w:rsidR="009F54BB" w:rsidRPr="009F54BB">
        <w:rPr>
          <w:rFonts w:ascii="Times New Roman" w:hAnsi="Times New Roman" w:cs="Times New Roman"/>
          <w:sz w:val="24"/>
          <w:szCs w:val="24"/>
          <w:lang w:val="en-US"/>
        </w:rPr>
        <w:t>news</w:t>
      </w:r>
      <w:r w:rsidR="009F54BB" w:rsidRPr="009F54BB">
        <w:rPr>
          <w:rFonts w:ascii="Times New Roman" w:hAnsi="Times New Roman" w:cs="Times New Roman"/>
          <w:sz w:val="24"/>
          <w:szCs w:val="24"/>
        </w:rPr>
        <w:t>-1893368/ (дата обращения 23.03.2021).</w:t>
      </w:r>
    </w:p>
  </w:footnote>
  <w:footnote w:id="15">
    <w:p w:rsidR="0060346E" w:rsidRPr="009F54BB" w:rsidRDefault="0060346E" w:rsidP="009F54BB">
      <w:pPr>
        <w:pStyle w:val="a3"/>
        <w:jc w:val="both"/>
        <w:rPr>
          <w:rFonts w:ascii="Times New Roman" w:hAnsi="Times New Roman" w:cs="Times New Roman"/>
          <w:sz w:val="24"/>
          <w:szCs w:val="24"/>
        </w:rPr>
      </w:pPr>
      <w:r w:rsidRPr="009F54BB">
        <w:rPr>
          <w:rStyle w:val="a5"/>
          <w:rFonts w:ascii="Times New Roman" w:hAnsi="Times New Roman" w:cs="Times New Roman"/>
          <w:sz w:val="24"/>
          <w:szCs w:val="24"/>
        </w:rPr>
        <w:footnoteRef/>
      </w:r>
      <w:r w:rsidR="009F54BB" w:rsidRPr="009F54BB">
        <w:rPr>
          <w:rFonts w:ascii="Times New Roman" w:hAnsi="Times New Roman" w:cs="Times New Roman"/>
          <w:sz w:val="24"/>
          <w:szCs w:val="24"/>
        </w:rPr>
        <w:t>Московско-Ярославская транспортная прокуратура разъясняет: о мерах к устранению нарушений требований законодательства в сфере охраны атмосферного воздуха //</w:t>
      </w:r>
      <w:r w:rsidRPr="009F54BB">
        <w:rPr>
          <w:rFonts w:ascii="Times New Roman" w:hAnsi="Times New Roman" w:cs="Times New Roman"/>
          <w:sz w:val="24"/>
          <w:szCs w:val="24"/>
        </w:rPr>
        <w:t xml:space="preserve"> </w:t>
      </w:r>
      <w:r w:rsidR="009F54BB" w:rsidRPr="009F54BB">
        <w:rPr>
          <w:rFonts w:ascii="Times New Roman" w:hAnsi="Times New Roman" w:cs="Times New Roman"/>
          <w:sz w:val="24"/>
          <w:szCs w:val="24"/>
          <w:lang w:val="en-US"/>
        </w:rPr>
        <w:t>URL</w:t>
      </w:r>
      <w:r w:rsidR="009F54BB" w:rsidRPr="009F54BB">
        <w:rPr>
          <w:rFonts w:ascii="Times New Roman" w:hAnsi="Times New Roman" w:cs="Times New Roman"/>
          <w:sz w:val="24"/>
          <w:szCs w:val="24"/>
        </w:rPr>
        <w:t>: https://svao.mos.ru/the-rule-of-law-and</w:t>
      </w:r>
      <w:r w:rsidR="009F54BB" w:rsidRPr="009F54BB">
        <w:rPr>
          <w:rFonts w:ascii="Times New Roman" w:hAnsi="Times New Roman" w:cs="Times New Roman"/>
          <w:sz w:val="24"/>
          <w:szCs w:val="24"/>
        </w:rPr>
        <w:t>-</w:t>
      </w:r>
      <w:r w:rsidR="009F54BB" w:rsidRPr="009F54BB">
        <w:rPr>
          <w:rFonts w:ascii="Times New Roman" w:hAnsi="Times New Roman" w:cs="Times New Roman"/>
          <w:sz w:val="24"/>
          <w:szCs w:val="24"/>
        </w:rPr>
        <w:t xml:space="preserve">safety/the-prosecutor-explains/detail/8119423.html (дата обращения 23.03.2021). </w:t>
      </w:r>
    </w:p>
  </w:footnote>
  <w:footnote w:id="16">
    <w:p w:rsidR="0060346E" w:rsidRPr="009F54BB" w:rsidRDefault="0060346E" w:rsidP="009F54BB">
      <w:pPr>
        <w:pStyle w:val="a3"/>
        <w:jc w:val="both"/>
      </w:pPr>
      <w:r w:rsidRPr="009F54BB">
        <w:rPr>
          <w:rStyle w:val="a5"/>
          <w:rFonts w:ascii="Times New Roman" w:hAnsi="Times New Roman" w:cs="Times New Roman"/>
          <w:sz w:val="24"/>
          <w:szCs w:val="24"/>
        </w:rPr>
        <w:footnoteRef/>
      </w:r>
      <w:r w:rsidR="009F54BB" w:rsidRPr="009F54BB">
        <w:rPr>
          <w:rFonts w:ascii="Times New Roman" w:hAnsi="Times New Roman" w:cs="Times New Roman"/>
          <w:sz w:val="24"/>
          <w:szCs w:val="24"/>
        </w:rPr>
        <w:t xml:space="preserve"> Московская межрегиональная транспортная прокуратура выявила нарушения экологического законодательства в полосе отвода железной дороги в Орехово-Зуевском районе Московской области // </w:t>
      </w:r>
      <w:r w:rsidR="009F54BB" w:rsidRPr="009F54BB">
        <w:rPr>
          <w:rFonts w:ascii="Times New Roman" w:hAnsi="Times New Roman" w:cs="Times New Roman"/>
          <w:sz w:val="24"/>
          <w:szCs w:val="24"/>
          <w:lang w:val="en-US"/>
        </w:rPr>
        <w:t>URL</w:t>
      </w:r>
      <w:r w:rsidR="009F54BB" w:rsidRPr="009F54BB">
        <w:rPr>
          <w:rFonts w:ascii="Times New Roman" w:hAnsi="Times New Roman" w:cs="Times New Roman"/>
          <w:sz w:val="24"/>
          <w:szCs w:val="24"/>
        </w:rPr>
        <w:t>:</w:t>
      </w:r>
      <w:r w:rsidRPr="009F54BB">
        <w:rPr>
          <w:rFonts w:ascii="Times New Roman" w:hAnsi="Times New Roman" w:cs="Times New Roman"/>
          <w:sz w:val="24"/>
          <w:szCs w:val="24"/>
        </w:rPr>
        <w:t xml:space="preserve"> </w:t>
      </w:r>
      <w:r w:rsidRPr="009F54BB">
        <w:rPr>
          <w:rFonts w:ascii="Times New Roman" w:hAnsi="Times New Roman" w:cs="Times New Roman"/>
          <w:sz w:val="24"/>
          <w:szCs w:val="24"/>
          <w:lang w:val="en-US"/>
        </w:rPr>
        <w:t>https</w:t>
      </w:r>
      <w:r w:rsidRPr="009F54BB">
        <w:rPr>
          <w:rFonts w:ascii="Times New Roman" w:hAnsi="Times New Roman" w:cs="Times New Roman"/>
          <w:sz w:val="24"/>
          <w:szCs w:val="24"/>
        </w:rPr>
        <w:t>://</w:t>
      </w:r>
      <w:proofErr w:type="spellStart"/>
      <w:r w:rsidRPr="009F54BB">
        <w:rPr>
          <w:rFonts w:ascii="Times New Roman" w:hAnsi="Times New Roman" w:cs="Times New Roman"/>
          <w:sz w:val="24"/>
          <w:szCs w:val="24"/>
          <w:lang w:val="en-US"/>
        </w:rPr>
        <w:t>genproc</w:t>
      </w:r>
      <w:proofErr w:type="spellEnd"/>
      <w:r w:rsidRPr="009F54BB">
        <w:rPr>
          <w:rFonts w:ascii="Times New Roman" w:hAnsi="Times New Roman" w:cs="Times New Roman"/>
          <w:sz w:val="24"/>
          <w:szCs w:val="24"/>
        </w:rPr>
        <w:t>.</w:t>
      </w:r>
      <w:proofErr w:type="spellStart"/>
      <w:r w:rsidRPr="009F54BB">
        <w:rPr>
          <w:rFonts w:ascii="Times New Roman" w:hAnsi="Times New Roman" w:cs="Times New Roman"/>
          <w:sz w:val="24"/>
          <w:szCs w:val="24"/>
          <w:lang w:val="en-US"/>
        </w:rPr>
        <w:t>gov</w:t>
      </w:r>
      <w:proofErr w:type="spellEnd"/>
      <w:r w:rsidRPr="009F54BB">
        <w:rPr>
          <w:rFonts w:ascii="Times New Roman" w:hAnsi="Times New Roman" w:cs="Times New Roman"/>
          <w:sz w:val="24"/>
          <w:szCs w:val="24"/>
        </w:rPr>
        <w:t>.</w:t>
      </w:r>
      <w:proofErr w:type="spellStart"/>
      <w:r w:rsidRPr="009F54BB">
        <w:rPr>
          <w:rFonts w:ascii="Times New Roman" w:hAnsi="Times New Roman" w:cs="Times New Roman"/>
          <w:sz w:val="24"/>
          <w:szCs w:val="24"/>
          <w:lang w:val="en-US"/>
        </w:rPr>
        <w:t>ru</w:t>
      </w:r>
      <w:proofErr w:type="spellEnd"/>
      <w:r w:rsidRPr="009F54BB">
        <w:rPr>
          <w:rFonts w:ascii="Times New Roman" w:hAnsi="Times New Roman" w:cs="Times New Roman"/>
          <w:sz w:val="24"/>
          <w:szCs w:val="24"/>
        </w:rPr>
        <w:t>/</w:t>
      </w:r>
      <w:proofErr w:type="spellStart"/>
      <w:r w:rsidRPr="009F54BB">
        <w:rPr>
          <w:rFonts w:ascii="Times New Roman" w:hAnsi="Times New Roman" w:cs="Times New Roman"/>
          <w:sz w:val="24"/>
          <w:szCs w:val="24"/>
          <w:lang w:val="en-US"/>
        </w:rPr>
        <w:t>smi</w:t>
      </w:r>
      <w:proofErr w:type="spellEnd"/>
      <w:r w:rsidRPr="009F54BB">
        <w:rPr>
          <w:rFonts w:ascii="Times New Roman" w:hAnsi="Times New Roman" w:cs="Times New Roman"/>
          <w:sz w:val="24"/>
          <w:szCs w:val="24"/>
        </w:rPr>
        <w:t>/</w:t>
      </w:r>
      <w:r w:rsidRPr="009F54BB">
        <w:rPr>
          <w:rFonts w:ascii="Times New Roman" w:hAnsi="Times New Roman" w:cs="Times New Roman"/>
          <w:sz w:val="24"/>
          <w:szCs w:val="24"/>
          <w:lang w:val="en-US"/>
        </w:rPr>
        <w:t>news</w:t>
      </w:r>
      <w:r w:rsidRPr="009F54BB">
        <w:rPr>
          <w:rFonts w:ascii="Times New Roman" w:hAnsi="Times New Roman" w:cs="Times New Roman"/>
          <w:sz w:val="24"/>
          <w:szCs w:val="24"/>
        </w:rPr>
        <w:t>/</w:t>
      </w:r>
      <w:proofErr w:type="spellStart"/>
      <w:r w:rsidRPr="009F54BB">
        <w:rPr>
          <w:rFonts w:ascii="Times New Roman" w:hAnsi="Times New Roman" w:cs="Times New Roman"/>
          <w:sz w:val="24"/>
          <w:szCs w:val="24"/>
          <w:lang w:val="en-US"/>
        </w:rPr>
        <w:t>genproc</w:t>
      </w:r>
      <w:proofErr w:type="spellEnd"/>
      <w:r w:rsidRPr="009F54BB">
        <w:rPr>
          <w:rFonts w:ascii="Times New Roman" w:hAnsi="Times New Roman" w:cs="Times New Roman"/>
          <w:sz w:val="24"/>
          <w:szCs w:val="24"/>
        </w:rPr>
        <w:t>/</w:t>
      </w:r>
      <w:r w:rsidRPr="009F54BB">
        <w:rPr>
          <w:rFonts w:ascii="Times New Roman" w:hAnsi="Times New Roman" w:cs="Times New Roman"/>
          <w:sz w:val="24"/>
          <w:szCs w:val="24"/>
          <w:lang w:val="en-US"/>
        </w:rPr>
        <w:t>news</w:t>
      </w:r>
      <w:r w:rsidRPr="009F54BB">
        <w:rPr>
          <w:rFonts w:ascii="Times New Roman" w:hAnsi="Times New Roman" w:cs="Times New Roman"/>
          <w:sz w:val="24"/>
          <w:szCs w:val="24"/>
        </w:rPr>
        <w:t>-1198574/</w:t>
      </w:r>
      <w:r w:rsidR="009F54BB" w:rsidRPr="009F54BB">
        <w:rPr>
          <w:rFonts w:ascii="Times New Roman" w:hAnsi="Times New Roman" w:cs="Times New Roman"/>
          <w:sz w:val="24"/>
          <w:szCs w:val="24"/>
        </w:rPr>
        <w:t xml:space="preserve"> (дата обращения 23.03.2021).</w:t>
      </w:r>
    </w:p>
  </w:footnote>
  <w:footnote w:id="17">
    <w:p w:rsidR="0060346E" w:rsidRPr="009A7B1C" w:rsidRDefault="0060346E" w:rsidP="0060346E">
      <w:pPr>
        <w:pStyle w:val="a3"/>
        <w:jc w:val="both"/>
        <w:rPr>
          <w:rFonts w:ascii="Times New Roman" w:hAnsi="Times New Roman" w:cs="Times New Roman"/>
          <w:sz w:val="24"/>
          <w:szCs w:val="24"/>
        </w:rPr>
      </w:pPr>
      <w:r w:rsidRPr="009A7B1C">
        <w:rPr>
          <w:rStyle w:val="a5"/>
          <w:rFonts w:ascii="Times New Roman" w:hAnsi="Times New Roman" w:cs="Times New Roman"/>
          <w:sz w:val="24"/>
          <w:szCs w:val="24"/>
        </w:rPr>
        <w:footnoteRef/>
      </w:r>
      <w:r w:rsidRPr="009A7B1C">
        <w:rPr>
          <w:rFonts w:ascii="Times New Roman" w:hAnsi="Times New Roman" w:cs="Times New Roman"/>
          <w:sz w:val="24"/>
          <w:szCs w:val="24"/>
        </w:rPr>
        <w:t xml:space="preserve"> На семнадцатом пленарном заседании Межпарламентской Ассамблеи государств – участников СНГ (постановление от 19 апреля 2001 г. № 17-5) принят Модельный Закон «О трубопроводном транспорте»; в России был разработан проект Федерального закона № 99045329-2 «О магистральном трубопроводном транспорте», он прошел два чтения, но не был принят.</w:t>
      </w:r>
    </w:p>
  </w:footnote>
  <w:footnote w:id="18">
    <w:p w:rsidR="0060346E" w:rsidRPr="009A7B1C" w:rsidRDefault="0060346E" w:rsidP="0060346E">
      <w:pPr>
        <w:pStyle w:val="a3"/>
        <w:jc w:val="both"/>
        <w:rPr>
          <w:rFonts w:ascii="Times New Roman" w:hAnsi="Times New Roman" w:cs="Times New Roman"/>
          <w:sz w:val="24"/>
          <w:szCs w:val="24"/>
        </w:rPr>
      </w:pPr>
      <w:r w:rsidRPr="009A7B1C">
        <w:rPr>
          <w:rStyle w:val="a5"/>
          <w:rFonts w:ascii="Times New Roman" w:hAnsi="Times New Roman" w:cs="Times New Roman"/>
          <w:sz w:val="24"/>
          <w:szCs w:val="24"/>
        </w:rPr>
        <w:footnoteRef/>
      </w:r>
      <w:r w:rsidRPr="009A7B1C">
        <w:rPr>
          <w:rFonts w:ascii="Times New Roman" w:hAnsi="Times New Roman" w:cs="Times New Roman"/>
          <w:sz w:val="24"/>
          <w:szCs w:val="24"/>
        </w:rPr>
        <w:t xml:space="preserve"> Перчик А.И. Трубопроводное право. – М.: Нефть и газ, 2002. – 368 с.// </w:t>
      </w:r>
      <w:r>
        <w:rPr>
          <w:rFonts w:ascii="Times New Roman" w:hAnsi="Times New Roman" w:cs="Times New Roman"/>
          <w:sz w:val="24"/>
          <w:szCs w:val="24"/>
          <w:lang w:val="en-US"/>
        </w:rPr>
        <w:t>URL</w:t>
      </w:r>
      <w:r>
        <w:rPr>
          <w:rFonts w:ascii="Times New Roman" w:hAnsi="Times New Roman" w:cs="Times New Roman"/>
          <w:sz w:val="24"/>
          <w:szCs w:val="24"/>
        </w:rPr>
        <w:t xml:space="preserve">: </w:t>
      </w:r>
      <w:r w:rsidRPr="00FE2221">
        <w:rPr>
          <w:rFonts w:ascii="Times New Roman" w:hAnsi="Times New Roman" w:cs="Times New Roman"/>
          <w:sz w:val="24"/>
          <w:szCs w:val="24"/>
        </w:rPr>
        <w:t>http://seluk.ru/agro/141190-1-perchik-truboprovodnoe-pravo-pod-redakciey-larina-moskva-2002-udk-6226914-perchik-truboprovodnoe-pravo-m-ne.php</w:t>
      </w:r>
      <w:r>
        <w:rPr>
          <w:rFonts w:ascii="Times New Roman" w:hAnsi="Times New Roman" w:cs="Times New Roman"/>
          <w:sz w:val="24"/>
          <w:szCs w:val="24"/>
        </w:rPr>
        <w:t xml:space="preserve"> </w:t>
      </w:r>
      <w:r w:rsidRPr="00FE2221">
        <w:rPr>
          <w:rFonts w:ascii="Times New Roman" w:hAnsi="Times New Roman" w:cs="Times New Roman"/>
          <w:sz w:val="24"/>
          <w:szCs w:val="24"/>
        </w:rPr>
        <w:t>(дата обращения 09.03.2021)</w:t>
      </w:r>
      <w:r>
        <w:rPr>
          <w:rFonts w:ascii="Times New Roman" w:hAnsi="Times New Roman" w:cs="Times New Roman"/>
          <w:sz w:val="24"/>
          <w:szCs w:val="24"/>
        </w:rPr>
        <w:t>.</w:t>
      </w:r>
    </w:p>
  </w:footnote>
  <w:footnote w:id="19">
    <w:p w:rsidR="0060346E" w:rsidRPr="009A7B1C" w:rsidRDefault="0060346E" w:rsidP="0060346E">
      <w:pPr>
        <w:pStyle w:val="a3"/>
        <w:jc w:val="both"/>
        <w:rPr>
          <w:rFonts w:ascii="Times New Roman" w:hAnsi="Times New Roman" w:cs="Times New Roman"/>
          <w:sz w:val="24"/>
          <w:szCs w:val="24"/>
        </w:rPr>
      </w:pPr>
      <w:r w:rsidRPr="009A7B1C">
        <w:rPr>
          <w:rStyle w:val="a5"/>
          <w:rFonts w:ascii="Times New Roman" w:hAnsi="Times New Roman" w:cs="Times New Roman"/>
          <w:sz w:val="24"/>
          <w:szCs w:val="24"/>
        </w:rPr>
        <w:footnoteRef/>
      </w:r>
      <w:r w:rsidRPr="009A7B1C">
        <w:rPr>
          <w:rFonts w:ascii="Times New Roman" w:hAnsi="Times New Roman" w:cs="Times New Roman"/>
          <w:sz w:val="24"/>
          <w:szCs w:val="24"/>
        </w:rPr>
        <w:t xml:space="preserve"> Перчик А.И. Трубопроводное право. – М.: Нефть и газ, 2002. – 368 с.// </w:t>
      </w:r>
      <w:r>
        <w:rPr>
          <w:rFonts w:ascii="Times New Roman" w:hAnsi="Times New Roman" w:cs="Times New Roman"/>
          <w:sz w:val="24"/>
          <w:szCs w:val="24"/>
          <w:lang w:val="en-US"/>
        </w:rPr>
        <w:t>URL</w:t>
      </w:r>
      <w:r>
        <w:rPr>
          <w:rFonts w:ascii="Times New Roman" w:hAnsi="Times New Roman" w:cs="Times New Roman"/>
          <w:sz w:val="24"/>
          <w:szCs w:val="24"/>
        </w:rPr>
        <w:t xml:space="preserve">: </w:t>
      </w:r>
      <w:r w:rsidRPr="00FE2221">
        <w:rPr>
          <w:rFonts w:ascii="Times New Roman" w:hAnsi="Times New Roman" w:cs="Times New Roman"/>
          <w:sz w:val="24"/>
          <w:szCs w:val="24"/>
        </w:rPr>
        <w:t>http://seluk.ru/agro/141190-1-perchik-truboprovodnoe-pravo-pod-redakciey-larina-moskva-2002-udk-6226914-perchik-truboprovodnoe-pravo-m-ne.php</w:t>
      </w:r>
      <w:r>
        <w:rPr>
          <w:rFonts w:ascii="Times New Roman" w:hAnsi="Times New Roman" w:cs="Times New Roman"/>
          <w:sz w:val="24"/>
          <w:szCs w:val="24"/>
        </w:rPr>
        <w:t xml:space="preserve"> </w:t>
      </w:r>
      <w:r w:rsidRPr="00FE2221">
        <w:rPr>
          <w:rFonts w:ascii="Times New Roman" w:hAnsi="Times New Roman" w:cs="Times New Roman"/>
          <w:sz w:val="24"/>
          <w:szCs w:val="24"/>
        </w:rPr>
        <w:t>(дата обращения 09.03.2021)</w:t>
      </w:r>
      <w:r>
        <w:rPr>
          <w:rFonts w:ascii="Times New Roman" w:hAnsi="Times New Roman" w:cs="Times New Roman"/>
          <w:sz w:val="24"/>
          <w:szCs w:val="24"/>
        </w:rPr>
        <w:t>.</w:t>
      </w:r>
    </w:p>
  </w:footnote>
  <w:footnote w:id="20">
    <w:p w:rsidR="0060346E" w:rsidRPr="009A7B1C" w:rsidRDefault="0060346E" w:rsidP="0060346E">
      <w:pPr>
        <w:pStyle w:val="a3"/>
        <w:jc w:val="both"/>
        <w:rPr>
          <w:rFonts w:ascii="Times New Roman" w:hAnsi="Times New Roman" w:cs="Times New Roman"/>
          <w:sz w:val="24"/>
          <w:szCs w:val="24"/>
        </w:rPr>
      </w:pPr>
      <w:r w:rsidRPr="009A7B1C">
        <w:rPr>
          <w:rStyle w:val="a5"/>
          <w:rFonts w:ascii="Times New Roman" w:hAnsi="Times New Roman" w:cs="Times New Roman"/>
          <w:sz w:val="24"/>
          <w:szCs w:val="24"/>
        </w:rPr>
        <w:footnoteRef/>
      </w:r>
      <w:r w:rsidRPr="009A7B1C">
        <w:rPr>
          <w:rFonts w:ascii="Times New Roman" w:hAnsi="Times New Roman" w:cs="Times New Roman"/>
          <w:sz w:val="24"/>
          <w:szCs w:val="24"/>
        </w:rPr>
        <w:t xml:space="preserve"> Закон РБ № 87-З от 09.01.2002 «О магистральном трубопроводном транспорте»; Закон Республики Казахстан от 22 июня 2012 года № 20-V «О магистральном трубопроводе».</w:t>
      </w:r>
    </w:p>
  </w:footnote>
  <w:footnote w:id="21">
    <w:p w:rsidR="0060346E" w:rsidRPr="009A7B1C" w:rsidRDefault="0060346E" w:rsidP="0060346E">
      <w:pPr>
        <w:pStyle w:val="a3"/>
        <w:jc w:val="both"/>
        <w:rPr>
          <w:rFonts w:ascii="Times New Roman" w:hAnsi="Times New Roman" w:cs="Times New Roman"/>
          <w:sz w:val="24"/>
          <w:szCs w:val="24"/>
        </w:rPr>
      </w:pPr>
      <w:r w:rsidRPr="009A7B1C">
        <w:rPr>
          <w:rStyle w:val="a5"/>
          <w:rFonts w:ascii="Times New Roman" w:hAnsi="Times New Roman" w:cs="Times New Roman"/>
          <w:sz w:val="24"/>
          <w:szCs w:val="24"/>
        </w:rPr>
        <w:footnoteRef/>
      </w:r>
      <w:r w:rsidRPr="009A7B1C">
        <w:rPr>
          <w:rFonts w:ascii="Times New Roman" w:hAnsi="Times New Roman" w:cs="Times New Roman"/>
          <w:sz w:val="24"/>
          <w:szCs w:val="24"/>
        </w:rPr>
        <w:t xml:space="preserve"> В Генпрокуратуре изучили исполнение законодательства о безопасной эксплуатации трубопроводного транспорта // </w:t>
      </w:r>
      <w:r>
        <w:rPr>
          <w:rFonts w:ascii="Times New Roman" w:hAnsi="Times New Roman" w:cs="Times New Roman"/>
          <w:sz w:val="24"/>
          <w:szCs w:val="24"/>
          <w:lang w:val="en-US"/>
        </w:rPr>
        <w:t>URL</w:t>
      </w:r>
      <w:r>
        <w:rPr>
          <w:rFonts w:ascii="Times New Roman" w:hAnsi="Times New Roman" w:cs="Times New Roman"/>
          <w:sz w:val="24"/>
          <w:szCs w:val="24"/>
        </w:rPr>
        <w:t xml:space="preserve">: </w:t>
      </w:r>
      <w:r w:rsidRPr="009A7B1C">
        <w:rPr>
          <w:rFonts w:ascii="Times New Roman" w:hAnsi="Times New Roman" w:cs="Times New Roman"/>
          <w:sz w:val="24"/>
          <w:szCs w:val="24"/>
        </w:rPr>
        <w:t>https://pravo.by/novosti/obshchestvenno-politicheskie-i-v-oblasti-prava/2020/february/46443/</w:t>
      </w:r>
      <w:r w:rsidRPr="00FE2221">
        <w:rPr>
          <w:rFonts w:ascii="Times New Roman" w:hAnsi="Times New Roman" w:cs="Times New Roman"/>
          <w:sz w:val="24"/>
          <w:szCs w:val="24"/>
        </w:rPr>
        <w:t>(дата обращения 09.03.2021)</w:t>
      </w:r>
      <w:r>
        <w:rPr>
          <w:rFonts w:ascii="Times New Roman" w:hAnsi="Times New Roman" w:cs="Times New Roman"/>
          <w:sz w:val="24"/>
          <w:szCs w:val="24"/>
        </w:rPr>
        <w:t>.</w:t>
      </w:r>
    </w:p>
  </w:footnote>
  <w:footnote w:id="22">
    <w:p w:rsidR="0060346E" w:rsidRPr="009A7B1C" w:rsidRDefault="0060346E" w:rsidP="0060346E">
      <w:pPr>
        <w:pStyle w:val="a3"/>
        <w:jc w:val="both"/>
        <w:rPr>
          <w:rFonts w:ascii="Times New Roman" w:hAnsi="Times New Roman" w:cs="Times New Roman"/>
          <w:sz w:val="24"/>
          <w:szCs w:val="24"/>
        </w:rPr>
      </w:pPr>
      <w:r w:rsidRPr="009A7B1C">
        <w:rPr>
          <w:rStyle w:val="a5"/>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lang w:val="en-US"/>
        </w:rPr>
        <w:t>URL</w:t>
      </w:r>
      <w:r>
        <w:rPr>
          <w:rFonts w:ascii="Times New Roman" w:hAnsi="Times New Roman" w:cs="Times New Roman"/>
          <w:sz w:val="24"/>
          <w:szCs w:val="24"/>
        </w:rPr>
        <w:t xml:space="preserve">: </w:t>
      </w:r>
      <w:r w:rsidRPr="00FE2221">
        <w:rPr>
          <w:rFonts w:ascii="Times New Roman" w:hAnsi="Times New Roman" w:cs="Times New Roman"/>
          <w:sz w:val="24"/>
          <w:szCs w:val="24"/>
        </w:rPr>
        <w:t>https://www.inform.kz/ru/narusheniya-pri-ekspluatacii-magistral-nyh-truboprovodov-vyyavila-prokuratura_a3023120</w:t>
      </w:r>
      <w:r>
        <w:rPr>
          <w:rFonts w:ascii="Times New Roman" w:hAnsi="Times New Roman" w:cs="Times New Roman"/>
          <w:sz w:val="24"/>
          <w:szCs w:val="24"/>
        </w:rPr>
        <w:t xml:space="preserve"> (дата обращения 09.03.2021).</w:t>
      </w:r>
    </w:p>
  </w:footnote>
  <w:footnote w:id="23">
    <w:p w:rsidR="0060346E" w:rsidRPr="009A7B1C" w:rsidRDefault="0060346E" w:rsidP="0060346E">
      <w:pPr>
        <w:pStyle w:val="a3"/>
        <w:jc w:val="both"/>
        <w:rPr>
          <w:rFonts w:ascii="Times New Roman" w:hAnsi="Times New Roman" w:cs="Times New Roman"/>
          <w:sz w:val="24"/>
          <w:szCs w:val="24"/>
        </w:rPr>
      </w:pPr>
      <w:r w:rsidRPr="009A7B1C">
        <w:rPr>
          <w:rStyle w:val="a5"/>
          <w:rFonts w:ascii="Times New Roman" w:hAnsi="Times New Roman" w:cs="Times New Roman"/>
          <w:sz w:val="24"/>
          <w:szCs w:val="24"/>
        </w:rPr>
        <w:footnoteRef/>
      </w:r>
      <w:r w:rsidRPr="009A7B1C">
        <w:rPr>
          <w:rFonts w:ascii="Times New Roman" w:hAnsi="Times New Roman" w:cs="Times New Roman"/>
          <w:sz w:val="24"/>
          <w:szCs w:val="24"/>
        </w:rPr>
        <w:t xml:space="preserve"> Генеральная прокуратура выявила нарушения в сфере эксплуатации магистрального нефтепровода ОАО «</w:t>
      </w:r>
      <w:proofErr w:type="spellStart"/>
      <w:r w:rsidRPr="009A7B1C">
        <w:rPr>
          <w:rFonts w:ascii="Times New Roman" w:hAnsi="Times New Roman" w:cs="Times New Roman"/>
          <w:sz w:val="24"/>
          <w:szCs w:val="24"/>
        </w:rPr>
        <w:t>Гомельтранснефть</w:t>
      </w:r>
      <w:proofErr w:type="spellEnd"/>
      <w:r w:rsidRPr="009A7B1C">
        <w:rPr>
          <w:rFonts w:ascii="Times New Roman" w:hAnsi="Times New Roman" w:cs="Times New Roman"/>
          <w:sz w:val="24"/>
          <w:szCs w:val="24"/>
        </w:rPr>
        <w:t xml:space="preserve"> Дружба» // </w:t>
      </w:r>
      <w:r>
        <w:rPr>
          <w:rFonts w:ascii="Times New Roman" w:hAnsi="Times New Roman" w:cs="Times New Roman"/>
          <w:sz w:val="24"/>
          <w:szCs w:val="24"/>
          <w:lang w:val="en-US"/>
        </w:rPr>
        <w:t>URL</w:t>
      </w:r>
      <w:r>
        <w:rPr>
          <w:rFonts w:ascii="Times New Roman" w:hAnsi="Times New Roman" w:cs="Times New Roman"/>
          <w:sz w:val="24"/>
          <w:szCs w:val="24"/>
        </w:rPr>
        <w:t xml:space="preserve">: </w:t>
      </w:r>
      <w:r w:rsidRPr="009A7B1C">
        <w:rPr>
          <w:rFonts w:ascii="Times New Roman" w:hAnsi="Times New Roman" w:cs="Times New Roman"/>
          <w:sz w:val="24"/>
          <w:szCs w:val="24"/>
        </w:rPr>
        <w:t>http://www.prokuratura.gov.by/ru/info/novosti/nadzor-za-ispolneniem-zakonodatelstva/v-inykh-sferakh/generalnaya-prokuratura-vyyavila-narusheniya-v-sfere-ekspluatatsii-magistralnogo-nefteprovoda-oao-go/</w:t>
      </w:r>
      <w:r w:rsidRPr="00FE2221">
        <w:rPr>
          <w:rFonts w:ascii="Times New Roman" w:hAnsi="Times New Roman" w:cs="Times New Roman"/>
          <w:sz w:val="24"/>
          <w:szCs w:val="24"/>
        </w:rPr>
        <w:t>(дата обращения 09.03.2021)</w:t>
      </w:r>
      <w:r>
        <w:rPr>
          <w:rFonts w:ascii="Times New Roman" w:hAnsi="Times New Roman" w:cs="Times New Roman"/>
          <w:sz w:val="24"/>
          <w:szCs w:val="24"/>
        </w:rPr>
        <w:t>.</w:t>
      </w:r>
    </w:p>
  </w:footnote>
  <w:footnote w:id="24">
    <w:p w:rsidR="0060346E" w:rsidRPr="009A7B1C" w:rsidRDefault="0060346E" w:rsidP="0060346E">
      <w:pPr>
        <w:pStyle w:val="a3"/>
        <w:jc w:val="both"/>
        <w:rPr>
          <w:rFonts w:ascii="Times New Roman" w:hAnsi="Times New Roman" w:cs="Times New Roman"/>
          <w:sz w:val="24"/>
          <w:szCs w:val="24"/>
        </w:rPr>
      </w:pPr>
      <w:r w:rsidRPr="009A7B1C">
        <w:rPr>
          <w:rStyle w:val="a5"/>
          <w:rFonts w:ascii="Times New Roman" w:hAnsi="Times New Roman" w:cs="Times New Roman"/>
          <w:sz w:val="24"/>
          <w:szCs w:val="24"/>
        </w:rPr>
        <w:footnoteRef/>
      </w:r>
      <w:r w:rsidRPr="009A7B1C">
        <w:rPr>
          <w:rFonts w:ascii="Times New Roman" w:hAnsi="Times New Roman" w:cs="Times New Roman"/>
          <w:sz w:val="24"/>
          <w:szCs w:val="24"/>
        </w:rPr>
        <w:t xml:space="preserve"> Актуальные аспекты прокурорского надзора за соблюдением требований промышленной и экологической безопасности при эксплуатации трубопроводного транспорта в </w:t>
      </w:r>
      <w:r w:rsidR="003450E6">
        <w:rPr>
          <w:rFonts w:ascii="Times New Roman" w:hAnsi="Times New Roman" w:cs="Times New Roman"/>
          <w:sz w:val="24"/>
          <w:szCs w:val="24"/>
        </w:rPr>
        <w:t xml:space="preserve">ХМАО </w:t>
      </w:r>
      <w:r w:rsidRPr="009A7B1C">
        <w:rPr>
          <w:rFonts w:ascii="Times New Roman" w:hAnsi="Times New Roman" w:cs="Times New Roman"/>
          <w:sz w:val="24"/>
          <w:szCs w:val="24"/>
        </w:rPr>
        <w:t xml:space="preserve">// </w:t>
      </w:r>
      <w:r w:rsidRPr="009A7B1C">
        <w:rPr>
          <w:rFonts w:ascii="Times New Roman" w:hAnsi="Times New Roman" w:cs="Times New Roman"/>
          <w:sz w:val="24"/>
          <w:szCs w:val="24"/>
          <w:lang w:val="en-US"/>
        </w:rPr>
        <w:t>URL</w:t>
      </w:r>
      <w:r w:rsidRPr="009A7B1C">
        <w:rPr>
          <w:rFonts w:ascii="Times New Roman" w:hAnsi="Times New Roman" w:cs="Times New Roman"/>
          <w:sz w:val="24"/>
          <w:szCs w:val="24"/>
        </w:rPr>
        <w:t>: </w:t>
      </w:r>
      <w:r w:rsidRPr="00FE2221">
        <w:rPr>
          <w:rFonts w:ascii="Times New Roman" w:hAnsi="Times New Roman" w:cs="Times New Roman"/>
          <w:sz w:val="24"/>
          <w:szCs w:val="24"/>
        </w:rPr>
        <w:t>https://yandex.ru/turbo/s/wiselawyer.ru/poleznoe/88267-aktualnye-aspekty-prokurorskogo-nadzora-soblyudeniem-trebovanij-promyshlennoj</w:t>
      </w:r>
      <w:r>
        <w:rPr>
          <w:rFonts w:ascii="Times New Roman" w:hAnsi="Times New Roman" w:cs="Times New Roman"/>
          <w:sz w:val="24"/>
          <w:szCs w:val="24"/>
        </w:rPr>
        <w:t xml:space="preserve"> </w:t>
      </w:r>
      <w:r w:rsidRPr="00FE2221">
        <w:rPr>
          <w:rFonts w:ascii="Times New Roman" w:hAnsi="Times New Roman" w:cs="Times New Roman"/>
          <w:sz w:val="24"/>
          <w:szCs w:val="24"/>
        </w:rPr>
        <w:t>(дата обращения 09.03.2021)</w:t>
      </w:r>
      <w:r w:rsidR="003450E6">
        <w:rPr>
          <w:rFonts w:ascii="Times New Roman" w:hAnsi="Times New Roman" w:cs="Times New Roman"/>
          <w:sz w:val="24"/>
          <w:szCs w:val="24"/>
        </w:rPr>
        <w:t>.</w:t>
      </w:r>
    </w:p>
  </w:footnote>
  <w:footnote w:id="25">
    <w:p w:rsidR="0060346E" w:rsidRPr="003A20B9" w:rsidRDefault="0060346E" w:rsidP="0060346E">
      <w:pPr>
        <w:pStyle w:val="a3"/>
        <w:jc w:val="both"/>
        <w:rPr>
          <w:rFonts w:ascii="Times New Roman" w:hAnsi="Times New Roman" w:cs="Times New Roman"/>
          <w:sz w:val="24"/>
          <w:szCs w:val="24"/>
        </w:rPr>
      </w:pPr>
      <w:r w:rsidRPr="003A20B9">
        <w:rPr>
          <w:rStyle w:val="a5"/>
          <w:rFonts w:ascii="Times New Roman" w:hAnsi="Times New Roman" w:cs="Times New Roman"/>
          <w:sz w:val="24"/>
          <w:szCs w:val="24"/>
        </w:rPr>
        <w:footnoteRef/>
      </w:r>
      <w:r w:rsidRPr="003A20B9">
        <w:rPr>
          <w:rFonts w:ascii="Times New Roman" w:hAnsi="Times New Roman" w:cs="Times New Roman"/>
          <w:sz w:val="24"/>
          <w:szCs w:val="24"/>
        </w:rPr>
        <w:t xml:space="preserve"> </w:t>
      </w:r>
      <w:r w:rsidR="00545605" w:rsidRPr="003A20B9">
        <w:rPr>
          <w:rFonts w:ascii="Times New Roman" w:hAnsi="Times New Roman" w:cs="Times New Roman"/>
          <w:sz w:val="24"/>
          <w:szCs w:val="24"/>
        </w:rPr>
        <w:t xml:space="preserve">Постановление </w:t>
      </w:r>
      <w:r w:rsidRPr="003A20B9">
        <w:rPr>
          <w:rFonts w:ascii="Times New Roman" w:hAnsi="Times New Roman" w:cs="Times New Roman"/>
          <w:sz w:val="24"/>
          <w:szCs w:val="24"/>
        </w:rPr>
        <w:t xml:space="preserve">Семнадцатого арбитражного апелляционного суда № 17АП-13575/2019-АК // </w:t>
      </w:r>
      <w:r w:rsidR="00545605" w:rsidRPr="003A20B9">
        <w:rPr>
          <w:rFonts w:ascii="Times New Roman" w:hAnsi="Times New Roman" w:cs="Times New Roman"/>
          <w:sz w:val="24"/>
          <w:szCs w:val="24"/>
          <w:lang w:val="en-US"/>
        </w:rPr>
        <w:t>URL</w:t>
      </w:r>
      <w:r w:rsidR="00545605" w:rsidRPr="003A20B9">
        <w:rPr>
          <w:rFonts w:ascii="Times New Roman" w:hAnsi="Times New Roman" w:cs="Times New Roman"/>
          <w:sz w:val="24"/>
          <w:szCs w:val="24"/>
        </w:rPr>
        <w:t>: https://kad.arbitr.ru/Document/Pdf/19d44762-1736-4023-a5d4-8da44f27988b/4635ea10-1513-4e98-90e7-15f1b72f2b07/A50-13567-2019_20210209_Reshenija_i_postanovlenija.pdf?isAddStamp=True (дата обращения 23.03.2021).</w:t>
      </w:r>
    </w:p>
  </w:footnote>
  <w:footnote w:id="26">
    <w:p w:rsidR="0060346E" w:rsidRPr="003A20B9" w:rsidRDefault="0060346E" w:rsidP="0060346E">
      <w:pPr>
        <w:pStyle w:val="a3"/>
        <w:jc w:val="both"/>
        <w:rPr>
          <w:rFonts w:ascii="Times New Roman" w:hAnsi="Times New Roman" w:cs="Times New Roman"/>
          <w:sz w:val="24"/>
          <w:szCs w:val="24"/>
        </w:rPr>
      </w:pPr>
      <w:r w:rsidRPr="003A20B9">
        <w:rPr>
          <w:rStyle w:val="a5"/>
          <w:rFonts w:ascii="Times New Roman" w:hAnsi="Times New Roman" w:cs="Times New Roman"/>
          <w:sz w:val="24"/>
          <w:szCs w:val="24"/>
        </w:rPr>
        <w:footnoteRef/>
      </w:r>
      <w:r w:rsidRPr="003A20B9">
        <w:rPr>
          <w:rFonts w:ascii="Times New Roman" w:hAnsi="Times New Roman" w:cs="Times New Roman"/>
          <w:sz w:val="24"/>
          <w:szCs w:val="24"/>
        </w:rPr>
        <w:t xml:space="preserve"> Такое решение принял </w:t>
      </w:r>
      <w:proofErr w:type="spellStart"/>
      <w:r w:rsidRPr="003A20B9">
        <w:rPr>
          <w:rFonts w:ascii="Times New Roman" w:hAnsi="Times New Roman" w:cs="Times New Roman"/>
          <w:sz w:val="24"/>
          <w:szCs w:val="24"/>
        </w:rPr>
        <w:t>Видновский</w:t>
      </w:r>
      <w:proofErr w:type="spellEnd"/>
      <w:r w:rsidRPr="003A20B9">
        <w:rPr>
          <w:rFonts w:ascii="Times New Roman" w:hAnsi="Times New Roman" w:cs="Times New Roman"/>
          <w:sz w:val="24"/>
          <w:szCs w:val="24"/>
        </w:rPr>
        <w:t xml:space="preserve"> </w:t>
      </w:r>
      <w:r w:rsidRPr="003A20B9">
        <w:rPr>
          <w:rFonts w:ascii="Times New Roman" w:eastAsia="Times New Roman" w:hAnsi="Times New Roman" w:cs="Times New Roman"/>
          <w:sz w:val="24"/>
          <w:szCs w:val="24"/>
          <w:lang w:eastAsia="ru-RU"/>
        </w:rPr>
        <w:t xml:space="preserve"> городской суд по делу № </w:t>
      </w:r>
      <w:hyperlink r:id="rId6" w:tgtFrame="_blank" w:history="1">
        <w:r w:rsidRPr="003A20B9">
          <w:rPr>
            <w:rFonts w:ascii="Times New Roman" w:eastAsia="Times New Roman" w:hAnsi="Times New Roman" w:cs="Times New Roman"/>
            <w:sz w:val="24"/>
            <w:szCs w:val="24"/>
            <w:lang w:eastAsia="ru-RU"/>
          </w:rPr>
          <w:t>2-969/2016</w:t>
        </w:r>
      </w:hyperlink>
      <w:r w:rsidR="003A20B9" w:rsidRPr="003A20B9">
        <w:rPr>
          <w:rFonts w:ascii="Times New Roman" w:eastAsia="Times New Roman" w:hAnsi="Times New Roman" w:cs="Times New Roman"/>
          <w:sz w:val="24"/>
          <w:szCs w:val="24"/>
          <w:lang w:eastAsia="ru-RU"/>
        </w:rPr>
        <w:t xml:space="preserve"> // URL: </w:t>
      </w:r>
      <w:r w:rsidRPr="003A20B9">
        <w:rPr>
          <w:rFonts w:ascii="Times New Roman" w:hAnsi="Times New Roman" w:cs="Times New Roman"/>
          <w:sz w:val="24"/>
          <w:szCs w:val="24"/>
        </w:rPr>
        <w:t>https://vidnoe--mo.sudrf.ru/modules.php?name=sud_delo&amp;srv_num=1&amp;name_op=case&amp;case_id=116142132&amp;case_uid=31494e88-acaa-423e-a066-24d21a5d3d5d&amp;delo_id=1540005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32470"/>
      <w:docPartObj>
        <w:docPartGallery w:val="Page Numbers (Top of Page)"/>
        <w:docPartUnique/>
      </w:docPartObj>
    </w:sdtPr>
    <w:sdtEndPr/>
    <w:sdtContent>
      <w:p w:rsidR="00100B7D" w:rsidRDefault="0060346E">
        <w:pPr>
          <w:pStyle w:val="a8"/>
          <w:jc w:val="center"/>
        </w:pPr>
        <w:r>
          <w:fldChar w:fldCharType="begin"/>
        </w:r>
        <w:r>
          <w:instrText>PAGE   \* MERGEFORMAT</w:instrText>
        </w:r>
        <w:r>
          <w:fldChar w:fldCharType="separate"/>
        </w:r>
        <w:r w:rsidR="0032739D">
          <w:rPr>
            <w:noProof/>
          </w:rPr>
          <w:t>2</w:t>
        </w:r>
        <w:r>
          <w:fldChar w:fldCharType="end"/>
        </w:r>
      </w:p>
    </w:sdtContent>
  </w:sdt>
  <w:p w:rsidR="00100B7D" w:rsidRDefault="0032739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536FE4"/>
    <w:multiLevelType w:val="hybridMultilevel"/>
    <w:tmpl w:val="2FF2D0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46E"/>
    <w:rsid w:val="00081533"/>
    <w:rsid w:val="000D4C8C"/>
    <w:rsid w:val="001376E2"/>
    <w:rsid w:val="00137AC1"/>
    <w:rsid w:val="00153ABA"/>
    <w:rsid w:val="0032739D"/>
    <w:rsid w:val="003450E6"/>
    <w:rsid w:val="00395817"/>
    <w:rsid w:val="003A20B9"/>
    <w:rsid w:val="00545605"/>
    <w:rsid w:val="0060346E"/>
    <w:rsid w:val="007639E9"/>
    <w:rsid w:val="00771252"/>
    <w:rsid w:val="00862679"/>
    <w:rsid w:val="008A561C"/>
    <w:rsid w:val="009F54BB"/>
    <w:rsid w:val="00CA2310"/>
    <w:rsid w:val="00CC3E16"/>
    <w:rsid w:val="00D02E7D"/>
    <w:rsid w:val="00D63359"/>
    <w:rsid w:val="00DA6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FB4B1"/>
  <w15:chartTrackingRefBased/>
  <w15:docId w15:val="{0D26A030-6947-4D2D-B441-F21AFC07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46E"/>
    <w:rPr>
      <w:rFonts w:asciiTheme="minorHAnsi" w:hAnsiTheme="minorHAnsi"/>
      <w:sz w:val="22"/>
    </w:rPr>
  </w:style>
  <w:style w:type="paragraph" w:styleId="1">
    <w:name w:val="heading 1"/>
    <w:basedOn w:val="a"/>
    <w:next w:val="a"/>
    <w:link w:val="10"/>
    <w:uiPriority w:val="9"/>
    <w:qFormat/>
    <w:rsid w:val="006034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46E"/>
    <w:rPr>
      <w:rFonts w:asciiTheme="majorHAnsi" w:eastAsiaTheme="majorEastAsia" w:hAnsiTheme="majorHAnsi" w:cstheme="majorBidi"/>
      <w:color w:val="2E74B5" w:themeColor="accent1" w:themeShade="BF"/>
      <w:sz w:val="32"/>
      <w:szCs w:val="32"/>
    </w:rPr>
  </w:style>
  <w:style w:type="paragraph" w:styleId="a3">
    <w:name w:val="footnote text"/>
    <w:basedOn w:val="a"/>
    <w:link w:val="a4"/>
    <w:uiPriority w:val="99"/>
    <w:unhideWhenUsed/>
    <w:rsid w:val="0060346E"/>
    <w:pPr>
      <w:spacing w:after="0" w:line="240" w:lineRule="auto"/>
    </w:pPr>
    <w:rPr>
      <w:sz w:val="20"/>
      <w:szCs w:val="20"/>
    </w:rPr>
  </w:style>
  <w:style w:type="character" w:customStyle="1" w:styleId="a4">
    <w:name w:val="Текст сноски Знак"/>
    <w:basedOn w:val="a0"/>
    <w:link w:val="a3"/>
    <w:uiPriority w:val="99"/>
    <w:rsid w:val="0060346E"/>
    <w:rPr>
      <w:rFonts w:asciiTheme="minorHAnsi" w:hAnsiTheme="minorHAnsi"/>
      <w:sz w:val="20"/>
      <w:szCs w:val="20"/>
    </w:rPr>
  </w:style>
  <w:style w:type="character" w:styleId="a5">
    <w:name w:val="footnote reference"/>
    <w:basedOn w:val="a0"/>
    <w:uiPriority w:val="99"/>
    <w:unhideWhenUsed/>
    <w:qFormat/>
    <w:rsid w:val="0060346E"/>
    <w:rPr>
      <w:vertAlign w:val="superscript"/>
    </w:rPr>
  </w:style>
  <w:style w:type="paragraph" w:styleId="a6">
    <w:name w:val="Normal (Web)"/>
    <w:basedOn w:val="a"/>
    <w:uiPriority w:val="99"/>
    <w:unhideWhenUsed/>
    <w:rsid w:val="00603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0346E"/>
    <w:rPr>
      <w:b/>
      <w:bCs/>
    </w:rPr>
  </w:style>
  <w:style w:type="paragraph" w:styleId="a8">
    <w:name w:val="header"/>
    <w:basedOn w:val="a"/>
    <w:link w:val="a9"/>
    <w:uiPriority w:val="99"/>
    <w:unhideWhenUsed/>
    <w:rsid w:val="0060346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0346E"/>
    <w:rPr>
      <w:rFonts w:asciiTheme="minorHAnsi" w:hAnsiTheme="minorHAnsi"/>
      <w:sz w:val="22"/>
    </w:rPr>
  </w:style>
  <w:style w:type="character" w:styleId="aa">
    <w:name w:val="Hyperlink"/>
    <w:basedOn w:val="a0"/>
    <w:uiPriority w:val="99"/>
    <w:unhideWhenUsed/>
    <w:rsid w:val="0060346E"/>
    <w:rPr>
      <w:color w:val="0000FF"/>
      <w:u w:val="single"/>
    </w:rPr>
  </w:style>
  <w:style w:type="character" w:styleId="ab">
    <w:name w:val="FollowedHyperlink"/>
    <w:basedOn w:val="a0"/>
    <w:uiPriority w:val="99"/>
    <w:semiHidden/>
    <w:unhideWhenUsed/>
    <w:rsid w:val="009F54BB"/>
    <w:rPr>
      <w:color w:val="954F72" w:themeColor="followedHyperlink"/>
      <w:u w:val="single"/>
    </w:rPr>
  </w:style>
  <w:style w:type="paragraph" w:styleId="ac">
    <w:name w:val="List Paragraph"/>
    <w:basedOn w:val="a"/>
    <w:uiPriority w:val="34"/>
    <w:qFormat/>
    <w:rsid w:val="00771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24258BDD6A4DF54394027208E7DBF830C269A94C4F122300515DC92B56D5132528D06C1EA39475CFB8A83EF3E93BE0DBD90E6431EDiE30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z.ru/1153874/2021-04-20/v-rossii-predlozhili-uzhestochit-kontrol-za-toksichnymi-otkhodam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D1AAE24A38F94B675FC330BC8BBE10A2501F02286DE2C25B4D6C9B0693034E44364BD4D2BA2ECCC4232FCDFDEBB857875EC88351A9FDD99A04P5J" TargetMode="External"/><Relationship Id="rId2" Type="http://schemas.openxmlformats.org/officeDocument/2006/relationships/hyperlink" Target="consultantplus://offline/ref=2DB4B7A525374C012E35F1815BD7332B69D6519A97739BD31E850E35D891C70A5EB96C5EAF2323E2D2ADB3E51E21E93DC42CAA90D42D2E12L3O0J" TargetMode="External"/><Relationship Id="rId1" Type="http://schemas.openxmlformats.org/officeDocument/2006/relationships/hyperlink" Target="consultantplus://offline/ref=B7483E0041B6D15FDAE6D3B8BD84952A9FC10394FBEF60F8E52E7A3BDE0296EEE74B4B3BAC2AB02F9E3201D507Z26CJ" TargetMode="External"/><Relationship Id="rId6" Type="http://schemas.openxmlformats.org/officeDocument/2006/relationships/hyperlink" Target="https://vidnoe--mo.sudrf.ru/modules.php?name=sud_delo&amp;srv_num=1&amp;name_op=case&amp;case_id=116142132&amp;case_uid=31494e88-acaa-423e-a066-24d21a5d3d5d&amp;delo_id=1540005" TargetMode="External"/><Relationship Id="rId5" Type="http://schemas.openxmlformats.org/officeDocument/2006/relationships/hyperlink" Target="consultantplus://offline/ref=ABB499D0D8A282B8DA34702621CB3E3C87D55C978EE3D46D6A3DE1043BCD561BD74B2761AC05AD79CE27C8CAC0u1RBJ" TargetMode="External"/><Relationship Id="rId4" Type="http://schemas.openxmlformats.org/officeDocument/2006/relationships/hyperlink" Target="consultantplus://offline/ref=D1AAE24A38F94B675FC330BC8BBE10A2501F02286DE2C25B4D6C9B0693034E44364BD4D2BA2ECCC1202FCDFDEBB857875EC88351A9FDD99A04P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B3B83-BFC4-46F9-A8A2-C00F37A7C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6547</Words>
  <Characters>37320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2021-04-26T11:29:00Z</dcterms:created>
  <dcterms:modified xsi:type="dcterms:W3CDTF">2021-04-26T11:29:00Z</dcterms:modified>
</cp:coreProperties>
</file>